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1D" w:rsidRPr="008A111E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573E68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</w:t>
      </w:r>
      <w:r w:rsidR="00DE6D4F">
        <w:rPr>
          <w:rFonts w:ascii="PT Astra Serif" w:hAnsi="PT Astra Serif" w:cs="Times New Roman"/>
          <w:b/>
          <w:sz w:val="28"/>
          <w:szCs w:val="28"/>
        </w:rPr>
        <w:t>обсуждений</w:t>
      </w:r>
    </w:p>
    <w:p w:rsidR="00A71E1D" w:rsidRPr="008A111E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 xml:space="preserve"> по проекту </w:t>
      </w:r>
      <w:r w:rsidRPr="008A111E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постановления Администрации города Кургана</w:t>
      </w:r>
    </w:p>
    <w:p w:rsidR="00573E68" w:rsidRPr="005E108D" w:rsidRDefault="0072338A" w:rsidP="00573E68">
      <w:pPr>
        <w:pStyle w:val="a6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2338A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>«Об утверждении порядка выявления и демонтажа незаконно размещенных нестационарных торговых объектов на территории города Кургана»</w:t>
      </w:r>
    </w:p>
    <w:p w:rsidR="00C23B42" w:rsidRPr="008A111E" w:rsidRDefault="00C23B42" w:rsidP="00A71E1D">
      <w:pPr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A71E1D" w:rsidRPr="00573E68" w:rsidRDefault="008A111E" w:rsidP="00573E68">
      <w:pPr>
        <w:pStyle w:val="a6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A111E">
        <w:rPr>
          <w:rFonts w:ascii="PT Astra Serif" w:eastAsia="ArialMT" w:hAnsi="PT Astra Serif"/>
          <w:sz w:val="28"/>
          <w:szCs w:val="28"/>
        </w:rPr>
        <w:t>В соответствии с решением Курганской городской Думы от 31.01.2018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</w:t>
      </w:r>
      <w:r w:rsidRPr="008A111E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 </w:t>
      </w:r>
      <w:r w:rsidR="00A71E1D" w:rsidRPr="008A111E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на официальном сайте муниципального образования города 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Кургана на странице Департамента экономического развития, предпринимательства и торговли </w:t>
      </w:r>
      <w:r w:rsidR="00573E68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 Администрации города Кургана в 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разделе</w:t>
      </w:r>
      <w:r w:rsidR="00573E68">
        <w:rPr>
          <w:rFonts w:ascii="PT Astra Serif" w:eastAsia="ArialMT" w:hAnsi="PT Astra Serif"/>
          <w:sz w:val="28"/>
          <w:szCs w:val="28"/>
          <w:shd w:val="clear" w:color="auto" w:fill="FFFFFF"/>
        </w:rPr>
        <w:t> 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«Оценк</w:t>
      </w:r>
      <w:r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а</w:t>
      </w:r>
      <w:r w:rsidR="00573E68">
        <w:rPr>
          <w:rFonts w:ascii="PT Astra Serif" w:eastAsia="ArialMT" w:hAnsi="PT Astra Serif"/>
          <w:sz w:val="28"/>
          <w:szCs w:val="28"/>
          <w:shd w:val="clear" w:color="auto" w:fill="FFFFFF"/>
        </w:rPr>
        <w:t> регулирующего в</w:t>
      </w:r>
      <w:r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оздействия» по 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адресу:</w:t>
      </w:r>
      <w:r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 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http</w:t>
      </w:r>
      <w:r w:rsidR="00A71E1D" w:rsidRPr="00573E68">
        <w:rPr>
          <w:rFonts w:ascii="PT Astra Serif" w:hAnsi="PT Astra Serif"/>
          <w:sz w:val="28"/>
          <w:szCs w:val="28"/>
        </w:rPr>
        <w:t>://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www</w:t>
      </w:r>
      <w:r w:rsidR="00A71E1D" w:rsidRPr="00573E68">
        <w:rPr>
          <w:rFonts w:ascii="PT Astra Serif" w:hAnsi="PT Astra Serif"/>
          <w:sz w:val="28"/>
          <w:szCs w:val="28"/>
        </w:rPr>
        <w:t>.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kurgan</w:t>
      </w:r>
      <w:r w:rsidRPr="00573E68">
        <w:rPr>
          <w:rFonts w:ascii="PT Astra Serif" w:hAnsi="PT Astra Serif"/>
          <w:sz w:val="28"/>
          <w:szCs w:val="28"/>
        </w:rPr>
        <w:t>-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city</w:t>
      </w:r>
      <w:r w:rsidR="00A71E1D" w:rsidRPr="00573E68">
        <w:rPr>
          <w:rFonts w:ascii="PT Astra Serif" w:hAnsi="PT Astra Serif"/>
          <w:sz w:val="28"/>
          <w:szCs w:val="28"/>
        </w:rPr>
        <w:t>.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about</w:t>
      </w:r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dep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derpit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orv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orv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_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.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php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 xml:space="preserve"> для проведения публичных </w:t>
      </w:r>
      <w:r w:rsidR="00DE6D4F" w:rsidRPr="00573E68">
        <w:rPr>
          <w:rFonts w:ascii="PT Astra Serif" w:hAnsi="PT Astra Serif"/>
          <w:sz w:val="28"/>
          <w:szCs w:val="28"/>
        </w:rPr>
        <w:t>обсуждений</w:t>
      </w:r>
      <w:r w:rsidR="00A71E1D" w:rsidRPr="00573E68">
        <w:rPr>
          <w:rFonts w:ascii="PT Astra Serif" w:hAnsi="PT Astra Serif"/>
          <w:sz w:val="28"/>
          <w:szCs w:val="28"/>
        </w:rPr>
        <w:t xml:space="preserve"> размещен проект постановления Администрации города Кургана </w:t>
      </w:r>
      <w:r w:rsidR="0072338A" w:rsidRPr="0072338A">
        <w:rPr>
          <w:rFonts w:ascii="PT Astra Serif" w:eastAsia="ArialMT" w:hAnsi="PT Astra Serif"/>
          <w:sz w:val="28"/>
          <w:szCs w:val="28"/>
          <w:shd w:val="clear" w:color="auto" w:fill="FFFFFF"/>
        </w:rPr>
        <w:t>«Об утверждении порядка выявления и демонтажа незаконно размещенных нестационарных торговых объектов на территории города Кургана»</w:t>
      </w:r>
      <w:r w:rsidRPr="00573E68">
        <w:rPr>
          <w:rFonts w:ascii="PT Astra Serif" w:hAnsi="PT Astra Serif"/>
          <w:sz w:val="28"/>
          <w:szCs w:val="28"/>
        </w:rPr>
        <w:t>.</w:t>
      </w:r>
    </w:p>
    <w:p w:rsidR="00A71E1D" w:rsidRPr="008A111E" w:rsidRDefault="00A71E1D" w:rsidP="00573E68">
      <w:pPr>
        <w:autoSpaceDE w:val="0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</w:pPr>
      <w:r w:rsidRPr="00573E68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Планируемый срок вступления в силу</w:t>
      </w:r>
      <w:r w:rsidRPr="00573E6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нормативного правового акта –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72338A">
        <w:rPr>
          <w:rFonts w:ascii="PT Astra Serif" w:hAnsi="PT Astra Serif" w:cs="Times New Roman"/>
          <w:sz w:val="28"/>
          <w:szCs w:val="28"/>
          <w:shd w:val="clear" w:color="auto" w:fill="FFFFFF"/>
        </w:rPr>
        <w:t>3</w:t>
      </w:r>
      <w:r w:rsidR="00CD40F4" w:rsidRPr="00CD40F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CD40F4">
        <w:rPr>
          <w:rFonts w:ascii="PT Astra Serif" w:hAnsi="PT Astra Serif" w:cs="Times New Roman"/>
          <w:sz w:val="28"/>
          <w:szCs w:val="28"/>
          <w:shd w:val="clear" w:color="auto" w:fill="FFFFFF"/>
        </w:rPr>
        <w:t>квартал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20</w:t>
      </w:r>
      <w:r w:rsidR="007B3950">
        <w:rPr>
          <w:rFonts w:ascii="PT Astra Serif" w:hAnsi="PT Astra Serif" w:cs="Times New Roman"/>
          <w:sz w:val="28"/>
          <w:szCs w:val="28"/>
          <w:shd w:val="clear" w:color="auto" w:fill="FFFFFF"/>
        </w:rPr>
        <w:t>20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года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5253DF" w:rsidRPr="008A111E" w:rsidRDefault="00A71E1D" w:rsidP="005253DF">
      <w:pPr>
        <w:autoSpaceDE w:val="0"/>
        <w:ind w:firstLine="714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A111E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Разработчик проекта нормативного правового акта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Департамент экономического развития, предпринимательства и торговли Администрации города Кургана, г. Курган, пл. им. Ленина д. 1, 640002, тел. 42-84-85.</w:t>
      </w:r>
    </w:p>
    <w:p w:rsidR="007B3950" w:rsidRPr="0072338A" w:rsidRDefault="005253DF" w:rsidP="007B3950">
      <w:pPr>
        <w:autoSpaceDE w:val="0"/>
        <w:ind w:firstLine="714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72338A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Проектом нормативного правового акта </w:t>
      </w:r>
      <w:r w:rsidR="0072338A" w:rsidRPr="0072338A">
        <w:rPr>
          <w:rFonts w:ascii="PT Astra Serif" w:hAnsi="PT Astra Serif" w:cs="Times New Roman"/>
          <w:sz w:val="28"/>
          <w:szCs w:val="28"/>
        </w:rPr>
        <w:t>устанавливается порядок выявления и демонтажа незаконно размещенных нестационарных торговых объектов на территории города Кургана.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начала публичных </w:t>
      </w:r>
      <w:r w:rsidR="00DE6D4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с 09.00 час. </w:t>
      </w:r>
      <w:r w:rsidR="0072338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16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.0</w:t>
      </w:r>
      <w:r w:rsidR="0072338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7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окончания публичных </w:t>
      </w:r>
      <w:r w:rsidR="00DE6D4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до 17.00 час. </w:t>
      </w:r>
      <w:r w:rsidR="0072338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30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.0</w:t>
      </w:r>
      <w:r w:rsidR="0072338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7</w:t>
      </w:r>
      <w:bookmarkStart w:id="0" w:name="_GoBack"/>
      <w:bookmarkEnd w:id="0"/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Адрес электронной почты для предложений: orvnpa@kurgan-city.ru.</w:t>
      </w:r>
    </w:p>
    <w:p w:rsidR="009D0005" w:rsidRPr="008A111E" w:rsidRDefault="00A71E1D" w:rsidP="00BC3A2E">
      <w:pPr>
        <w:autoSpaceDE w:val="0"/>
        <w:ind w:firstLine="714"/>
        <w:jc w:val="center"/>
        <w:rPr>
          <w:rFonts w:ascii="PT Astra Serif" w:hAnsi="PT Astra Serif"/>
          <w:sz w:val="28"/>
          <w:szCs w:val="28"/>
        </w:rPr>
      </w:pPr>
      <w:r w:rsidRPr="008A111E"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9D0005" w:rsidRPr="008A111E" w:rsidSect="009D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E1D"/>
    <w:rsid w:val="003260F1"/>
    <w:rsid w:val="005253DF"/>
    <w:rsid w:val="00573E68"/>
    <w:rsid w:val="005F1812"/>
    <w:rsid w:val="0072338A"/>
    <w:rsid w:val="00723D36"/>
    <w:rsid w:val="00781086"/>
    <w:rsid w:val="007B3950"/>
    <w:rsid w:val="00861163"/>
    <w:rsid w:val="008A111E"/>
    <w:rsid w:val="00983DB0"/>
    <w:rsid w:val="009D0005"/>
    <w:rsid w:val="009E3393"/>
    <w:rsid w:val="00A0783B"/>
    <w:rsid w:val="00A71E1D"/>
    <w:rsid w:val="00B55DC2"/>
    <w:rsid w:val="00B85CC3"/>
    <w:rsid w:val="00BC3A2E"/>
    <w:rsid w:val="00C23B42"/>
    <w:rsid w:val="00C30FD8"/>
    <w:rsid w:val="00C541F0"/>
    <w:rsid w:val="00CD40F4"/>
    <w:rsid w:val="00D11D2E"/>
    <w:rsid w:val="00DE6D4F"/>
    <w:rsid w:val="00E6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0C19A-B757-48ED-99E3-31E6D539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1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1E1D"/>
    <w:rPr>
      <w:color w:val="000080"/>
      <w:u w:val="single"/>
    </w:rPr>
  </w:style>
  <w:style w:type="paragraph" w:styleId="a4">
    <w:name w:val="Plain Text"/>
    <w:basedOn w:val="a"/>
    <w:link w:val="a5"/>
    <w:unhideWhenUsed/>
    <w:rsid w:val="00A71E1D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A71E1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B3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nhideWhenUsed/>
    <w:rsid w:val="00573E68"/>
    <w:pPr>
      <w:widowControl/>
      <w:suppressAutoHyphens w:val="0"/>
      <w:spacing w:after="360" w:line="324" w:lineRule="auto"/>
    </w:pPr>
    <w:rPr>
      <w:rFonts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Алла Николаевна</dc:creator>
  <cp:lastModifiedBy>Ирина Валентиновна Щербатюкова</cp:lastModifiedBy>
  <cp:revision>11</cp:revision>
  <cp:lastPrinted>2017-08-15T11:00:00Z</cp:lastPrinted>
  <dcterms:created xsi:type="dcterms:W3CDTF">2018-08-17T05:27:00Z</dcterms:created>
  <dcterms:modified xsi:type="dcterms:W3CDTF">2020-07-13T05:47:00Z</dcterms:modified>
</cp:coreProperties>
</file>