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24"/>
        </w:rPr>
      </w:pPr>
      <w:r w:rsidRPr="004B59B8">
        <w:rPr>
          <w:rFonts w:ascii="PT Astra Serif" w:hAnsi="PT Astra Serif"/>
          <w:sz w:val="24"/>
        </w:rPr>
        <w:t>Российская Федерация</w:t>
      </w:r>
    </w:p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24"/>
        </w:rPr>
      </w:pPr>
      <w:r w:rsidRPr="004B59B8">
        <w:rPr>
          <w:rFonts w:ascii="PT Astra Serif" w:hAnsi="PT Astra Serif"/>
          <w:sz w:val="24"/>
        </w:rPr>
        <w:t>Курганская область</w:t>
      </w:r>
    </w:p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8"/>
        </w:rPr>
      </w:pPr>
    </w:p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24"/>
        </w:rPr>
      </w:pPr>
      <w:r w:rsidRPr="004B59B8">
        <w:rPr>
          <w:rFonts w:ascii="PT Astra Serif" w:hAnsi="PT Astra Serif"/>
          <w:noProof/>
          <w:spacing w:val="40"/>
          <w:lang w:bidi="ar-SA"/>
        </w:rPr>
        <w:drawing>
          <wp:inline distT="0" distB="0" distL="0" distR="0">
            <wp:extent cx="5143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16"/>
        </w:rPr>
      </w:pPr>
    </w:p>
    <w:p w:rsidR="00B51BAB" w:rsidRPr="004B59B8" w:rsidRDefault="00B51BAB" w:rsidP="00B51BAB">
      <w:pPr>
        <w:framePr w:w="9069" w:h="1003" w:hSpace="141" w:wrap="around" w:vAnchor="text" w:hAnchor="page" w:x="1701" w:y="94"/>
        <w:jc w:val="center"/>
        <w:rPr>
          <w:rFonts w:ascii="PT Astra Serif" w:hAnsi="PT Astra Serif"/>
          <w:sz w:val="28"/>
        </w:rPr>
      </w:pPr>
      <w:r w:rsidRPr="004B59B8">
        <w:rPr>
          <w:rFonts w:ascii="PT Astra Serif" w:hAnsi="PT Astra Serif"/>
          <w:sz w:val="28"/>
        </w:rPr>
        <w:t>АДМИНИСТРАЦИЯ ГОРОДА КУРГАНА</w:t>
      </w:r>
    </w:p>
    <w:p w:rsidR="00B51BAB" w:rsidRPr="004B59B8" w:rsidRDefault="00B51BAB" w:rsidP="00B51BAB">
      <w:pPr>
        <w:framePr w:w="9069" w:h="485" w:hSpace="141" w:wrap="around" w:vAnchor="text" w:hAnchor="page" w:x="1701" w:y="3214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</w:t>
      </w:r>
      <w:r w:rsidRPr="004B59B8">
        <w:rPr>
          <w:rFonts w:ascii="PT Astra Serif" w:hAnsi="PT Astra Serif"/>
          <w:sz w:val="24"/>
        </w:rPr>
        <w:t>"____"___________________________ г. N_________</w:t>
      </w:r>
    </w:p>
    <w:p w:rsidR="00B51BAB" w:rsidRPr="004B59B8" w:rsidRDefault="00B51BAB" w:rsidP="00B51BAB">
      <w:pPr>
        <w:framePr w:w="9069" w:h="485" w:hSpace="141" w:wrap="around" w:vAnchor="text" w:hAnchor="page" w:x="1701" w:y="3214"/>
        <w:jc w:val="center"/>
        <w:rPr>
          <w:rFonts w:ascii="PT Astra Serif" w:hAnsi="PT Astra Serif"/>
          <w:sz w:val="24"/>
        </w:rPr>
      </w:pPr>
    </w:p>
    <w:p w:rsidR="00B51BAB" w:rsidRPr="004B59B8" w:rsidRDefault="00B51BAB" w:rsidP="00B51BAB">
      <w:pPr>
        <w:framePr w:w="9069" w:h="485" w:hSpace="141" w:wrap="around" w:vAnchor="text" w:hAnchor="page" w:x="1701" w:y="3214"/>
        <w:jc w:val="center"/>
        <w:rPr>
          <w:rFonts w:ascii="PT Astra Serif" w:hAnsi="PT Astra Serif"/>
          <w:sz w:val="24"/>
        </w:rPr>
      </w:pPr>
      <w:r w:rsidRPr="004B59B8">
        <w:rPr>
          <w:rFonts w:ascii="PT Astra Serif" w:hAnsi="PT Astra Serif"/>
          <w:sz w:val="24"/>
        </w:rPr>
        <w:t>Курган</w:t>
      </w:r>
    </w:p>
    <w:p w:rsidR="00B51BAB" w:rsidRPr="004B59B8" w:rsidRDefault="00B51BAB" w:rsidP="00B51BAB">
      <w:pPr>
        <w:framePr w:w="9069" w:h="485" w:hSpace="141" w:wrap="around" w:vAnchor="text" w:hAnchor="page" w:x="1701" w:y="2494"/>
        <w:jc w:val="center"/>
        <w:rPr>
          <w:rFonts w:ascii="PT Astra Serif" w:hAnsi="PT Astra Serif"/>
          <w:sz w:val="24"/>
        </w:rPr>
      </w:pPr>
      <w:r w:rsidRPr="004B59B8">
        <w:rPr>
          <w:rFonts w:ascii="PT Astra Serif" w:hAnsi="PT Astra Serif"/>
          <w:b/>
          <w:sz w:val="28"/>
        </w:rPr>
        <w:t>ПОСТАНОВЛЕНИЕ</w:t>
      </w:r>
    </w:p>
    <w:p w:rsidR="00B51BAB" w:rsidRDefault="00B51BAB" w:rsidP="00B51BAB">
      <w:pPr>
        <w:rPr>
          <w:rFonts w:ascii="PT Astra Serif" w:hAnsi="PT Astra Serif"/>
          <w:sz w:val="24"/>
        </w:rPr>
      </w:pPr>
    </w:p>
    <w:p w:rsidR="00A46E17" w:rsidRPr="004B59B8" w:rsidRDefault="00A46E17" w:rsidP="00B51BAB">
      <w:pPr>
        <w:rPr>
          <w:rFonts w:ascii="PT Astra Serif" w:hAnsi="PT Astra Serif"/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51BAB" w:rsidRPr="004B59B8" w:rsidTr="00D72BEE">
        <w:tc>
          <w:tcPr>
            <w:tcW w:w="5000" w:type="pct"/>
            <w:shd w:val="clear" w:color="auto" w:fill="auto"/>
            <w:vAlign w:val="center"/>
          </w:tcPr>
          <w:p w:rsidR="009124B8" w:rsidRDefault="00B51BAB" w:rsidP="00B51BA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Об утверждении документа планирования </w:t>
            </w:r>
          </w:p>
          <w:p w:rsidR="009124B8" w:rsidRDefault="009124B8" w:rsidP="00B51BA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регулярных перевозок на территории города Кургана </w:t>
            </w:r>
          </w:p>
          <w:p w:rsidR="00B51BAB" w:rsidRPr="00B51BAB" w:rsidRDefault="009124B8" w:rsidP="00B51BAB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8"/>
              </w:rPr>
              <w:t>на 2021 – 2023 годы</w:t>
            </w:r>
          </w:p>
        </w:tc>
      </w:tr>
    </w:tbl>
    <w:p w:rsidR="00990B60" w:rsidRDefault="009124B8" w:rsidP="00990B60">
      <w:pPr>
        <w:pStyle w:val="a3"/>
        <w:spacing w:before="270" w:line="254" w:lineRule="auto"/>
        <w:ind w:right="-1" w:firstLine="709"/>
        <w:jc w:val="both"/>
        <w:rPr>
          <w:rFonts w:ascii="PT Astra Serif" w:hAnsi="PT Astra Serif"/>
          <w:b/>
        </w:rPr>
      </w:pPr>
      <w:r w:rsidRPr="004B59B8">
        <w:rPr>
          <w:rFonts w:ascii="PT Astra Serif" w:hAnsi="PT Astra Serif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13.07.2015 г. № 220–ФЗ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PT Astra Serif" w:hAnsi="PT Astra Serif"/>
        </w:rPr>
        <w:t xml:space="preserve"> Р</w:t>
      </w:r>
      <w:r w:rsidRPr="004B59B8">
        <w:rPr>
          <w:rFonts w:ascii="PT Astra Serif" w:hAnsi="PT Astra Serif"/>
        </w:rPr>
        <w:t xml:space="preserve">ешением Курганской городской Думы </w:t>
      </w:r>
      <w:r>
        <w:rPr>
          <w:rFonts w:ascii="PT Astra Serif" w:hAnsi="PT Astra Serif"/>
        </w:rPr>
        <w:t xml:space="preserve">от 22.06.2016 г. </w:t>
      </w:r>
      <w:r w:rsidRPr="004B59B8">
        <w:rPr>
          <w:rFonts w:ascii="PT Astra Serif" w:hAnsi="PT Astra Serif"/>
        </w:rPr>
        <w:t>№ 136 «Об утверждении Положения о создании условий для предоставления транспортных услуг населению и организации транспортного обслуживания населени</w:t>
      </w:r>
      <w:r w:rsidR="00553763">
        <w:rPr>
          <w:rFonts w:ascii="PT Astra Serif" w:hAnsi="PT Astra Serif"/>
        </w:rPr>
        <w:t>я на территории города Кургана»</w:t>
      </w:r>
      <w:r w:rsidRPr="004B59B8">
        <w:rPr>
          <w:rFonts w:ascii="PT Astra Serif" w:hAnsi="PT Astra Serif"/>
        </w:rPr>
        <w:t xml:space="preserve"> Администрация города Кургана </w:t>
      </w:r>
      <w:r w:rsidRPr="004B59B8">
        <w:rPr>
          <w:rFonts w:ascii="PT Astra Serif" w:hAnsi="PT Astra Serif"/>
          <w:b/>
          <w:spacing w:val="40"/>
        </w:rPr>
        <w:t>постановляет</w:t>
      </w:r>
      <w:r w:rsidRPr="004B59B8">
        <w:rPr>
          <w:rFonts w:ascii="PT Astra Serif" w:hAnsi="PT Astra Serif"/>
          <w:b/>
        </w:rPr>
        <w:t>:</w:t>
      </w:r>
    </w:p>
    <w:p w:rsidR="009C3A58" w:rsidRDefault="00990B60" w:rsidP="00990B60">
      <w:pPr>
        <w:pStyle w:val="a3"/>
        <w:numPr>
          <w:ilvl w:val="0"/>
          <w:numId w:val="3"/>
        </w:numPr>
        <w:ind w:left="0" w:right="-1" w:firstLine="709"/>
        <w:jc w:val="both"/>
        <w:rPr>
          <w:rFonts w:ascii="PT Astra Serif" w:hAnsi="PT Astra Serif"/>
          <w:spacing w:val="-5"/>
        </w:rPr>
      </w:pPr>
      <w:r>
        <w:rPr>
          <w:rFonts w:ascii="PT Astra Serif" w:hAnsi="PT Astra Serif"/>
        </w:rPr>
        <w:t>У</w:t>
      </w:r>
      <w:r w:rsidR="00557004" w:rsidRPr="00990B60">
        <w:rPr>
          <w:rFonts w:ascii="PT Astra Serif" w:hAnsi="PT Astra Serif"/>
        </w:rPr>
        <w:t xml:space="preserve">твердить </w:t>
      </w:r>
      <w:r w:rsidR="00557004" w:rsidRPr="00990B60">
        <w:rPr>
          <w:rFonts w:ascii="PT Astra Serif" w:hAnsi="PT Astra Serif"/>
          <w:spacing w:val="-3"/>
        </w:rPr>
        <w:t xml:space="preserve">документ </w:t>
      </w:r>
      <w:r w:rsidR="00557004" w:rsidRPr="00990B60">
        <w:rPr>
          <w:rFonts w:ascii="PT Astra Serif" w:hAnsi="PT Astra Serif"/>
          <w:spacing w:val="-7"/>
        </w:rPr>
        <w:t xml:space="preserve">планирования </w:t>
      </w:r>
      <w:r>
        <w:rPr>
          <w:rFonts w:ascii="PT Astra Serif" w:hAnsi="PT Astra Serif"/>
          <w:spacing w:val="-7"/>
        </w:rPr>
        <w:t xml:space="preserve">развития </w:t>
      </w:r>
      <w:r w:rsidR="00557004" w:rsidRPr="00990B60">
        <w:rPr>
          <w:rFonts w:ascii="PT Astra Serif" w:hAnsi="PT Astra Serif"/>
          <w:spacing w:val="-6"/>
        </w:rPr>
        <w:t xml:space="preserve">регулярных </w:t>
      </w:r>
      <w:r w:rsidR="00557004" w:rsidRPr="00990B60">
        <w:rPr>
          <w:rFonts w:ascii="PT Astra Serif" w:hAnsi="PT Astra Serif"/>
          <w:spacing w:val="-4"/>
        </w:rPr>
        <w:t xml:space="preserve">перевозок </w:t>
      </w:r>
      <w:r w:rsidR="00557004" w:rsidRPr="00990B60">
        <w:rPr>
          <w:rFonts w:ascii="PT Astra Serif" w:hAnsi="PT Astra Serif"/>
          <w:spacing w:val="-3"/>
        </w:rPr>
        <w:t xml:space="preserve">на </w:t>
      </w:r>
      <w:r w:rsidR="00557004" w:rsidRPr="00990B60">
        <w:rPr>
          <w:rFonts w:ascii="PT Astra Serif" w:hAnsi="PT Astra Serif"/>
          <w:spacing w:val="-6"/>
        </w:rPr>
        <w:t>20</w:t>
      </w:r>
      <w:r>
        <w:rPr>
          <w:rFonts w:ascii="PT Astra Serif" w:hAnsi="PT Astra Serif"/>
          <w:spacing w:val="-6"/>
        </w:rPr>
        <w:t>21</w:t>
      </w:r>
      <w:r w:rsidR="00557004" w:rsidRPr="00990B60">
        <w:rPr>
          <w:rFonts w:ascii="PT Astra Serif" w:hAnsi="PT Astra Serif"/>
        </w:rPr>
        <w:t xml:space="preserve">- </w:t>
      </w:r>
      <w:r w:rsidR="00557004" w:rsidRPr="00990B60">
        <w:rPr>
          <w:rFonts w:ascii="PT Astra Serif" w:hAnsi="PT Astra Serif"/>
          <w:spacing w:val="-6"/>
        </w:rPr>
        <w:t>202</w:t>
      </w:r>
      <w:r>
        <w:rPr>
          <w:rFonts w:ascii="PT Astra Serif" w:hAnsi="PT Astra Serif"/>
          <w:spacing w:val="-6"/>
        </w:rPr>
        <w:t>3</w:t>
      </w:r>
      <w:r w:rsidR="00557004" w:rsidRPr="00990B60">
        <w:rPr>
          <w:rFonts w:ascii="PT Astra Serif" w:hAnsi="PT Astra Serif"/>
          <w:spacing w:val="-3"/>
        </w:rPr>
        <w:t xml:space="preserve">годы </w:t>
      </w:r>
      <w:r w:rsidR="0015682A">
        <w:rPr>
          <w:rFonts w:ascii="PT Astra Serif" w:hAnsi="PT Astra Serif"/>
          <w:spacing w:val="-4"/>
        </w:rPr>
        <w:t xml:space="preserve">согласно </w:t>
      </w:r>
      <w:r w:rsidR="0015682A" w:rsidRPr="00467CCE">
        <w:rPr>
          <w:rStyle w:val="aa"/>
          <w:rFonts w:ascii="PT Astra Serif" w:hAnsi="PT Astra Serif" w:cs="ArialMT"/>
          <w:color w:val="000000"/>
        </w:rPr>
        <w:t>приложени</w:t>
      </w:r>
      <w:r w:rsidR="007672A1">
        <w:rPr>
          <w:rStyle w:val="aa"/>
          <w:rFonts w:ascii="PT Astra Serif" w:hAnsi="PT Astra Serif" w:cs="ArialMT"/>
          <w:color w:val="000000"/>
        </w:rPr>
        <w:t>ю</w:t>
      </w:r>
      <w:r w:rsidR="000F7ED9" w:rsidRPr="000F7ED9">
        <w:rPr>
          <w:rStyle w:val="aa"/>
          <w:rFonts w:ascii="PT Astra Serif" w:hAnsi="PT Astra Serif" w:cs="ArialMT"/>
          <w:color w:val="000000"/>
        </w:rPr>
        <w:t xml:space="preserve"> </w:t>
      </w:r>
      <w:r w:rsidR="0015682A" w:rsidRPr="00467CCE">
        <w:rPr>
          <w:rStyle w:val="aa"/>
          <w:rFonts w:ascii="PT Astra Serif" w:hAnsi="PT Astra Serif" w:cs="ArialMT"/>
          <w:color w:val="000000"/>
        </w:rPr>
        <w:t>к постановлению</w:t>
      </w:r>
      <w:r w:rsidR="00557004" w:rsidRPr="00990B60">
        <w:rPr>
          <w:rFonts w:ascii="PT Astra Serif" w:hAnsi="PT Astra Serif"/>
          <w:spacing w:val="-5"/>
        </w:rPr>
        <w:t>.</w:t>
      </w:r>
    </w:p>
    <w:p w:rsidR="00990B60" w:rsidRDefault="00990B60" w:rsidP="00443569">
      <w:pPr>
        <w:pStyle w:val="a3"/>
        <w:numPr>
          <w:ilvl w:val="0"/>
          <w:numId w:val="3"/>
        </w:numPr>
        <w:ind w:left="0" w:right="-1" w:firstLine="709"/>
        <w:jc w:val="both"/>
        <w:rPr>
          <w:rFonts w:ascii="PT Astra Serif" w:hAnsi="PT Astra Serif"/>
          <w:spacing w:val="-5"/>
        </w:rPr>
      </w:pPr>
      <w:r w:rsidRPr="004B59B8">
        <w:rPr>
          <w:rFonts w:ascii="PT Astra Serif" w:hAnsi="PT Astra Serif"/>
        </w:rPr>
        <w:t xml:space="preserve">Опубликовать </w:t>
      </w:r>
      <w:r>
        <w:rPr>
          <w:rFonts w:ascii="PT Astra Serif" w:hAnsi="PT Astra Serif"/>
        </w:rPr>
        <w:t xml:space="preserve">постановление в газете «Курган </w:t>
      </w:r>
      <w:r w:rsidRPr="004B59B8">
        <w:rPr>
          <w:rFonts w:ascii="PT Astra Serif" w:hAnsi="PT Astra Serif"/>
        </w:rPr>
        <w:t xml:space="preserve">и </w:t>
      </w:r>
      <w:proofErr w:type="spellStart"/>
      <w:r w:rsidRPr="004B59B8">
        <w:rPr>
          <w:rFonts w:ascii="PT Astra Serif" w:hAnsi="PT Astra Serif"/>
        </w:rPr>
        <w:t>курганцы</w:t>
      </w:r>
      <w:proofErr w:type="spellEnd"/>
      <w:r w:rsidRPr="004B59B8">
        <w:rPr>
          <w:rFonts w:ascii="PT Astra Serif" w:hAnsi="PT Astra Serif"/>
        </w:rPr>
        <w:t>» и разместить на официальном сайте муниципального образования города Кургана в информационно-телекоммуникационной сети «Интернет» по адресу www.kurgan-city.ru.</w:t>
      </w:r>
    </w:p>
    <w:p w:rsidR="00990B60" w:rsidRDefault="00990B60" w:rsidP="00443569">
      <w:pPr>
        <w:pStyle w:val="a3"/>
        <w:numPr>
          <w:ilvl w:val="0"/>
          <w:numId w:val="3"/>
        </w:numPr>
        <w:ind w:left="0" w:right="-1" w:firstLine="709"/>
        <w:jc w:val="both"/>
        <w:rPr>
          <w:rFonts w:ascii="PT Astra Serif" w:hAnsi="PT Astra Serif"/>
          <w:spacing w:val="-5"/>
        </w:rPr>
      </w:pPr>
      <w:r w:rsidRPr="004B59B8">
        <w:rPr>
          <w:rFonts w:ascii="PT Astra Serif" w:hAnsi="PT Astra Serif"/>
        </w:rPr>
        <w:t>Контроль за выполнением настоящего постановления возложить на Департамент развития городского хозяйства Администрации города Кургана.</w:t>
      </w:r>
    </w:p>
    <w:p w:rsidR="00990B60" w:rsidRDefault="00990B60" w:rsidP="00990B60">
      <w:pPr>
        <w:pStyle w:val="a3"/>
        <w:tabs>
          <w:tab w:val="left" w:pos="993"/>
          <w:tab w:val="left" w:pos="8931"/>
        </w:tabs>
        <w:ind w:right="393" w:firstLine="709"/>
        <w:jc w:val="both"/>
        <w:rPr>
          <w:rFonts w:ascii="PT Astra Serif" w:hAnsi="PT Astra Serif"/>
        </w:rPr>
      </w:pPr>
    </w:p>
    <w:p w:rsidR="00D53C12" w:rsidRPr="00990B60" w:rsidRDefault="00D53C12" w:rsidP="00990B60">
      <w:pPr>
        <w:pStyle w:val="a3"/>
        <w:tabs>
          <w:tab w:val="left" w:pos="993"/>
          <w:tab w:val="left" w:pos="8931"/>
        </w:tabs>
        <w:ind w:right="393" w:firstLine="709"/>
        <w:jc w:val="both"/>
        <w:rPr>
          <w:rFonts w:ascii="PT Astra Serif" w:hAnsi="PT Astra Serif"/>
        </w:rPr>
      </w:pPr>
    </w:p>
    <w:p w:rsidR="009C3A58" w:rsidRDefault="009C3A58" w:rsidP="00990B60">
      <w:pPr>
        <w:tabs>
          <w:tab w:val="left" w:pos="8931"/>
        </w:tabs>
        <w:rPr>
          <w:rFonts w:ascii="PT Astra Serif" w:hAnsi="PT Astra Serif"/>
          <w:sz w:val="28"/>
          <w:szCs w:val="28"/>
        </w:rPr>
      </w:pPr>
    </w:p>
    <w:p w:rsidR="00990B60" w:rsidRPr="007C5AAB" w:rsidRDefault="00990B60" w:rsidP="00990B60">
      <w:pPr>
        <w:tabs>
          <w:tab w:val="left" w:pos="8931"/>
        </w:tabs>
        <w:rPr>
          <w:rFonts w:ascii="PT Astra Serif" w:hAnsi="PT Astra Serif"/>
          <w:sz w:val="28"/>
          <w:szCs w:val="28"/>
        </w:rPr>
        <w:sectPr w:rsidR="00990B60" w:rsidRPr="007C5AAB" w:rsidSect="00A46E17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1300" w:right="1127" w:bottom="280" w:left="1418" w:header="720" w:footer="720" w:gutter="0"/>
          <w:cols w:space="720"/>
          <w:titlePg/>
          <w:docGrid w:linePitch="299"/>
        </w:sectPr>
      </w:pPr>
      <w:r>
        <w:rPr>
          <w:rFonts w:ascii="PT Astra Serif" w:hAnsi="PT Astra Serif"/>
          <w:sz w:val="28"/>
          <w:szCs w:val="28"/>
        </w:rPr>
        <w:t xml:space="preserve">Глава города Кургана                                                                        А.Ю. Потапов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3"/>
        <w:gridCol w:w="2773"/>
        <w:gridCol w:w="4605"/>
      </w:tblGrid>
      <w:tr w:rsidR="00803311" w:rsidRPr="004B59B8" w:rsidTr="00803311">
        <w:tc>
          <w:tcPr>
            <w:tcW w:w="2433" w:type="dxa"/>
            <w:shd w:val="clear" w:color="auto" w:fill="auto"/>
          </w:tcPr>
          <w:p w:rsidR="00803311" w:rsidRDefault="00803311" w:rsidP="00D72BEE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803311" w:rsidRDefault="00803311" w:rsidP="00D72BEE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803311" w:rsidRDefault="00803311" w:rsidP="00D72BEE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803311" w:rsidRPr="004B59B8" w:rsidRDefault="00803311" w:rsidP="00D72BEE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083" w:type="dxa"/>
          </w:tcPr>
          <w:p w:rsidR="00803311" w:rsidRPr="004B59B8" w:rsidRDefault="00803311" w:rsidP="00D72BEE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90" w:type="dxa"/>
            <w:shd w:val="clear" w:color="auto" w:fill="auto"/>
          </w:tcPr>
          <w:p w:rsidR="00803311" w:rsidRPr="004B59B8" w:rsidRDefault="00803311" w:rsidP="00D72BEE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B59B8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803311" w:rsidRPr="004B59B8" w:rsidRDefault="00803311" w:rsidP="00D72BEE">
            <w:pPr>
              <w:ind w:right="-146"/>
              <w:rPr>
                <w:rFonts w:ascii="PT Astra Serif" w:hAnsi="PT Astra Serif"/>
                <w:sz w:val="28"/>
                <w:szCs w:val="28"/>
              </w:rPr>
            </w:pPr>
            <w:r w:rsidRPr="004B59B8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4B59B8">
              <w:rPr>
                <w:rFonts w:ascii="PT Astra Serif" w:hAnsi="PT Astra Serif"/>
                <w:sz w:val="28"/>
                <w:szCs w:val="28"/>
              </w:rPr>
              <w:t xml:space="preserve">остановлениюАдминистрации города </w:t>
            </w: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4B59B8">
              <w:rPr>
                <w:rFonts w:ascii="PT Astra Serif" w:hAnsi="PT Astra Serif"/>
                <w:sz w:val="28"/>
                <w:szCs w:val="28"/>
              </w:rPr>
              <w:t>ургана</w:t>
            </w:r>
          </w:p>
          <w:p w:rsidR="00803311" w:rsidRPr="004B59B8" w:rsidRDefault="00803311" w:rsidP="00D72B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_______________г. № ___</w:t>
            </w:r>
            <w:r w:rsidRPr="004B59B8">
              <w:rPr>
                <w:rFonts w:ascii="PT Astra Serif" w:hAnsi="PT Astra Serif"/>
                <w:sz w:val="28"/>
                <w:szCs w:val="28"/>
              </w:rPr>
              <w:t>__</w:t>
            </w:r>
          </w:p>
          <w:p w:rsidR="00803311" w:rsidRPr="004B59B8" w:rsidRDefault="00803311" w:rsidP="00AA3338">
            <w:pPr>
              <w:rPr>
                <w:rFonts w:ascii="PT Astra Serif" w:hAnsi="PT Astra Serif"/>
                <w:sz w:val="28"/>
              </w:rPr>
            </w:pPr>
            <w:r w:rsidRPr="004B59B8">
              <w:rPr>
                <w:rFonts w:ascii="PT Astra Serif" w:hAnsi="PT Astra Serif"/>
                <w:bCs/>
                <w:color w:val="000000"/>
                <w:kern w:val="3"/>
                <w:sz w:val="28"/>
                <w:szCs w:val="28"/>
              </w:rPr>
              <w:t xml:space="preserve">«Об утверждении </w:t>
            </w:r>
            <w:r>
              <w:rPr>
                <w:rFonts w:ascii="PT Astra Serif" w:hAnsi="PT Astra Serif"/>
                <w:bCs/>
                <w:color w:val="000000"/>
                <w:kern w:val="3"/>
                <w:sz w:val="28"/>
                <w:szCs w:val="28"/>
              </w:rPr>
              <w:t>документа планирования регулярных перевозок на территории города Кургана на 2021 – 2023 годы</w:t>
            </w:r>
            <w:r w:rsidRPr="004B59B8">
              <w:rPr>
                <w:rFonts w:ascii="PT Astra Serif" w:hAnsi="PT Astra Serif" w:cs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803311" w:rsidRPr="004B59B8" w:rsidRDefault="00803311" w:rsidP="00803311">
      <w:pPr>
        <w:jc w:val="center"/>
        <w:rPr>
          <w:rFonts w:ascii="PT Astra Serif" w:hAnsi="PT Astra Serif"/>
          <w:sz w:val="28"/>
        </w:rPr>
      </w:pPr>
    </w:p>
    <w:p w:rsidR="00803311" w:rsidRPr="004B59B8" w:rsidRDefault="00803311" w:rsidP="00803311">
      <w:pPr>
        <w:jc w:val="center"/>
        <w:rPr>
          <w:rFonts w:ascii="PT Astra Serif" w:hAnsi="PT Astra Serif"/>
          <w:sz w:val="28"/>
        </w:rPr>
      </w:pPr>
    </w:p>
    <w:p w:rsidR="00803311" w:rsidRPr="004B59B8" w:rsidRDefault="00803311" w:rsidP="00803311">
      <w:pPr>
        <w:jc w:val="center"/>
        <w:rPr>
          <w:rFonts w:ascii="PT Astra Serif" w:hAnsi="PT Astra Serif"/>
          <w:sz w:val="28"/>
        </w:rPr>
      </w:pPr>
    </w:p>
    <w:p w:rsidR="00803311" w:rsidRDefault="00803311" w:rsidP="0080331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ДОКУМЕНТ ПЛАНИРОВАНИЯ </w:t>
      </w:r>
    </w:p>
    <w:p w:rsidR="00803311" w:rsidRDefault="00803311" w:rsidP="004B3FE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регулярных перевозок на территории города Кургана</w:t>
      </w:r>
    </w:p>
    <w:p w:rsidR="00803311" w:rsidRPr="004B59B8" w:rsidRDefault="00803311" w:rsidP="0080331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2021 – 2023 годы</w:t>
      </w:r>
    </w:p>
    <w:p w:rsidR="00BA33BB" w:rsidRPr="007C5AAB" w:rsidRDefault="00BA33BB">
      <w:pPr>
        <w:pStyle w:val="a3"/>
        <w:spacing w:before="4"/>
        <w:rPr>
          <w:rFonts w:ascii="PT Astra Serif" w:hAnsi="PT Astra Serif"/>
        </w:rPr>
      </w:pPr>
    </w:p>
    <w:p w:rsidR="00803311" w:rsidRPr="004B59B8" w:rsidRDefault="00803311" w:rsidP="00803311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</w:t>
      </w:r>
      <w:r w:rsidRPr="004B59B8">
        <w:rPr>
          <w:rFonts w:ascii="PT Astra Serif" w:hAnsi="PT Astra Serif"/>
          <w:b/>
          <w:sz w:val="28"/>
          <w:szCs w:val="28"/>
        </w:rPr>
        <w:t xml:space="preserve"> 1. Общие положения</w:t>
      </w:r>
    </w:p>
    <w:p w:rsidR="009C3A58" w:rsidRPr="007C5AAB" w:rsidRDefault="009C3A58">
      <w:pPr>
        <w:pStyle w:val="a3"/>
        <w:spacing w:before="6"/>
        <w:rPr>
          <w:rFonts w:ascii="PT Astra Serif" w:hAnsi="PT Astra Serif"/>
        </w:rPr>
      </w:pPr>
    </w:p>
    <w:p w:rsidR="005501A9" w:rsidRDefault="005501A9" w:rsidP="005501A9">
      <w:pPr>
        <w:spacing w:line="254" w:lineRule="auto"/>
        <w:ind w:firstLine="709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5501A9">
        <w:rPr>
          <w:rFonts w:ascii="PT Astra Serif" w:hAnsi="PT Astra Serif"/>
          <w:color w:val="000000" w:themeColor="text1"/>
          <w:spacing w:val="-7"/>
          <w:sz w:val="28"/>
          <w:szCs w:val="28"/>
        </w:rPr>
        <w:t>1.</w:t>
      </w:r>
      <w:r w:rsidR="00576164">
        <w:rPr>
          <w:rFonts w:ascii="PT Astra Serif" w:hAnsi="PT Astra Serif"/>
          <w:color w:val="000000" w:themeColor="text1"/>
          <w:spacing w:val="-7"/>
          <w:sz w:val="28"/>
          <w:szCs w:val="28"/>
        </w:rPr>
        <w:t>1.</w:t>
      </w:r>
      <w:r w:rsidRPr="005501A9">
        <w:rPr>
          <w:rFonts w:ascii="PT Astra Serif" w:hAnsi="PT Astra Serif"/>
          <w:color w:val="000000" w:themeColor="text1"/>
          <w:spacing w:val="-7"/>
          <w:sz w:val="28"/>
          <w:szCs w:val="28"/>
        </w:rPr>
        <w:t xml:space="preserve">Настоящий </w:t>
      </w:r>
      <w:r w:rsidRPr="005501A9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документ </w:t>
      </w:r>
      <w:r w:rsidRPr="005501A9">
        <w:rPr>
          <w:rFonts w:ascii="PT Astra Serif" w:hAnsi="PT Astra Serif"/>
          <w:color w:val="000000" w:themeColor="text1"/>
          <w:spacing w:val="-7"/>
          <w:sz w:val="28"/>
          <w:szCs w:val="28"/>
        </w:rPr>
        <w:t xml:space="preserve">планирования </w:t>
      </w:r>
      <w:r w:rsidRPr="005501A9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регулярных </w:t>
      </w:r>
      <w:r w:rsidRPr="005501A9">
        <w:rPr>
          <w:rFonts w:ascii="PT Astra Serif" w:hAnsi="PT Astra Serif"/>
          <w:color w:val="000000" w:themeColor="text1"/>
          <w:spacing w:val="-4"/>
          <w:sz w:val="28"/>
          <w:szCs w:val="28"/>
        </w:rPr>
        <w:t>перевозок</w:t>
      </w:r>
      <w:r w:rsidR="00292610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3"/>
          <w:sz w:val="28"/>
          <w:szCs w:val="28"/>
        </w:rPr>
        <w:t>(далее – Документ планирования)</w:t>
      </w:r>
      <w:r w:rsidRPr="005501A9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разработан </w:t>
      </w:r>
      <w:r w:rsidRPr="005501A9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Pr="005501A9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Федеральными </w:t>
      </w:r>
      <w:r w:rsidRPr="005501A9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законами </w:t>
      </w:r>
      <w:r w:rsidRPr="005501A9">
        <w:rPr>
          <w:rFonts w:ascii="PT Astra Serif" w:hAnsi="PT Astra Serif"/>
          <w:sz w:val="28"/>
        </w:rPr>
        <w:t>от 06.10.2003 г. № 131-ФЗ</w:t>
      </w:r>
      <w:r w:rsidRPr="005501A9">
        <w:rPr>
          <w:rFonts w:ascii="PT Astra Serif" w:hAnsi="PT Astra Serif"/>
          <w:sz w:val="28"/>
          <w:szCs w:val="28"/>
        </w:rPr>
        <w:t xml:space="preserve"> «</w:t>
      </w:r>
      <w:hyperlink r:id="rId11" w:history="1">
        <w:r w:rsidRPr="005501A9">
          <w:rPr>
            <w:rFonts w:ascii="PT Astra Serif" w:hAnsi="PT Astra Serif"/>
            <w:sz w:val="28"/>
            <w:szCs w:val="28"/>
          </w:rPr>
          <w:t>Об общих принципах организации</w:t>
        </w:r>
      </w:hyperlink>
      <w:r w:rsidRPr="005501A9">
        <w:rPr>
          <w:rFonts w:ascii="PT Astra Serif" w:hAnsi="PT Astra Serif"/>
          <w:sz w:val="28"/>
          <w:szCs w:val="28"/>
        </w:rPr>
        <w:t xml:space="preserve"> местного самоуправления в Российской Федерации», </w:t>
      </w:r>
      <w:r w:rsidRPr="000F7ED9">
        <w:rPr>
          <w:rFonts w:ascii="PT Astra Serif" w:hAnsi="PT Astra Serif"/>
          <w:sz w:val="28"/>
          <w:szCs w:val="28"/>
        </w:rPr>
        <w:t xml:space="preserve">от 10.12.1995 г. № 196-ФЗ </w:t>
      </w:r>
      <w:hyperlink r:id="rId12" w:history="1">
        <w:r w:rsidRPr="000F7ED9">
          <w:rPr>
            <w:rFonts w:ascii="PT Astra Serif" w:hAnsi="PT Astra Serif"/>
            <w:sz w:val="28"/>
            <w:szCs w:val="28"/>
          </w:rPr>
          <w:t>«О</w:t>
        </w:r>
      </w:hyperlink>
      <w:r w:rsidRPr="000F7ED9">
        <w:rPr>
          <w:rFonts w:ascii="PT Astra Serif" w:hAnsi="PT Astra Serif"/>
          <w:sz w:val="28"/>
          <w:szCs w:val="28"/>
        </w:rPr>
        <w:t xml:space="preserve"> безопасности дорожного движения»,</w:t>
      </w:r>
      <w:r w:rsidRPr="005501A9">
        <w:rPr>
          <w:rFonts w:ascii="PT Astra Serif" w:hAnsi="PT Astra Serif"/>
          <w:sz w:val="28"/>
          <w:szCs w:val="28"/>
        </w:rPr>
        <w:t xml:space="preserve"> от 13.07.2015 г. </w:t>
      </w:r>
      <w:hyperlink r:id="rId13" w:history="1">
        <w:r w:rsidRPr="005501A9">
          <w:rPr>
            <w:rFonts w:ascii="PT Astra Serif" w:hAnsi="PT Astra Serif"/>
            <w:sz w:val="28"/>
            <w:szCs w:val="28"/>
          </w:rPr>
          <w:t>№</w:t>
        </w:r>
      </w:hyperlink>
      <w:r w:rsidRPr="005501A9">
        <w:rPr>
          <w:rFonts w:ascii="PT Astra Serif" w:hAnsi="PT Astra Serif"/>
          <w:sz w:val="28"/>
          <w:szCs w:val="28"/>
        </w:rPr>
        <w:t xml:space="preserve">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г. № 220-ФЗ</w:t>
      </w:r>
      <w:r w:rsidR="008742AB">
        <w:rPr>
          <w:rFonts w:ascii="PT Astra Serif" w:hAnsi="PT Astra Serif"/>
          <w:sz w:val="28"/>
          <w:szCs w:val="28"/>
        </w:rPr>
        <w:t>)</w:t>
      </w:r>
      <w:r w:rsidRPr="005501A9">
        <w:rPr>
          <w:rFonts w:ascii="PT Astra Serif" w:hAnsi="PT Astra Serif"/>
          <w:sz w:val="28"/>
          <w:szCs w:val="28"/>
        </w:rPr>
        <w:t xml:space="preserve">, </w:t>
      </w:r>
      <w:r w:rsidRPr="005501A9">
        <w:rPr>
          <w:rFonts w:ascii="PT Astra Serif" w:hAnsi="PT Astra Serif"/>
          <w:sz w:val="28"/>
        </w:rPr>
        <w:t>Решением Курганской городской Думы от 22.06.2016 г. № 136 «Об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города Кургана»</w:t>
      </w:r>
      <w:r w:rsidR="00B3468C">
        <w:rPr>
          <w:rFonts w:ascii="PT Astra Serif" w:hAnsi="PT Astra Serif"/>
          <w:sz w:val="28"/>
        </w:rPr>
        <w:t xml:space="preserve"> (далее - </w:t>
      </w:r>
      <w:r w:rsidR="00B3468C" w:rsidRPr="005501A9">
        <w:rPr>
          <w:rFonts w:ascii="PT Astra Serif" w:hAnsi="PT Astra Serif"/>
          <w:sz w:val="28"/>
        </w:rPr>
        <w:t>Решение Курганской городской Думы от 22.06.2016 г. № 136</w:t>
      </w:r>
      <w:r w:rsidR="00B3468C">
        <w:rPr>
          <w:rFonts w:ascii="PT Astra Serif" w:hAnsi="PT Astra Serif"/>
          <w:sz w:val="28"/>
        </w:rPr>
        <w:t>)</w:t>
      </w:r>
      <w:r w:rsidRPr="005501A9">
        <w:rPr>
          <w:rFonts w:ascii="PT Astra Serif" w:hAnsi="PT Astra Serif"/>
          <w:sz w:val="28"/>
        </w:rPr>
        <w:t>.</w:t>
      </w:r>
    </w:p>
    <w:p w:rsidR="00BA33BB" w:rsidRDefault="00576164" w:rsidP="005501A9">
      <w:pPr>
        <w:spacing w:line="254" w:lineRule="auto"/>
        <w:ind w:firstLine="709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t>1.</w:t>
      </w:r>
      <w:r w:rsidR="005501A9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2. </w:t>
      </w:r>
      <w:r w:rsidR="005501A9" w:rsidRPr="007C5AAB">
        <w:rPr>
          <w:rFonts w:ascii="PT Astra Serif" w:hAnsi="PT Astra Serif"/>
          <w:spacing w:val="-6"/>
          <w:sz w:val="28"/>
          <w:szCs w:val="28"/>
        </w:rPr>
        <w:t xml:space="preserve">Понятия </w:t>
      </w:r>
      <w:r w:rsidR="005501A9" w:rsidRPr="007C5AAB">
        <w:rPr>
          <w:rFonts w:ascii="PT Astra Serif" w:hAnsi="PT Astra Serif"/>
          <w:sz w:val="28"/>
          <w:szCs w:val="28"/>
        </w:rPr>
        <w:t xml:space="preserve">и </w:t>
      </w:r>
      <w:r w:rsidR="005501A9" w:rsidRPr="007C5AAB">
        <w:rPr>
          <w:rFonts w:ascii="PT Astra Serif" w:hAnsi="PT Astra Serif"/>
          <w:spacing w:val="-4"/>
          <w:sz w:val="28"/>
          <w:szCs w:val="28"/>
        </w:rPr>
        <w:t xml:space="preserve">термины, используемые </w:t>
      </w:r>
      <w:r w:rsidR="005501A9" w:rsidRPr="007C5AAB">
        <w:rPr>
          <w:rFonts w:ascii="PT Astra Serif" w:hAnsi="PT Astra Serif"/>
          <w:sz w:val="28"/>
          <w:szCs w:val="28"/>
        </w:rPr>
        <w:t xml:space="preserve">в </w:t>
      </w:r>
      <w:r w:rsidR="005501A9">
        <w:rPr>
          <w:rFonts w:ascii="PT Astra Serif" w:hAnsi="PT Astra Serif"/>
          <w:spacing w:val="-3"/>
          <w:sz w:val="28"/>
          <w:szCs w:val="28"/>
        </w:rPr>
        <w:t>Документе планирования</w:t>
      </w:r>
      <w:r w:rsidR="005501A9" w:rsidRPr="007C5AAB">
        <w:rPr>
          <w:rFonts w:ascii="PT Astra Serif" w:hAnsi="PT Astra Serif"/>
          <w:spacing w:val="-3"/>
          <w:sz w:val="28"/>
          <w:szCs w:val="28"/>
        </w:rPr>
        <w:t xml:space="preserve">, </w:t>
      </w:r>
      <w:r w:rsidR="005501A9" w:rsidRPr="007C5AAB">
        <w:rPr>
          <w:rFonts w:ascii="PT Astra Serif" w:hAnsi="PT Astra Serif"/>
          <w:spacing w:val="-4"/>
          <w:sz w:val="28"/>
          <w:szCs w:val="28"/>
        </w:rPr>
        <w:t xml:space="preserve">применяются </w:t>
      </w:r>
      <w:r w:rsidR="005501A9" w:rsidRPr="007C5AAB">
        <w:rPr>
          <w:rFonts w:ascii="PT Astra Serif" w:hAnsi="PT Astra Serif"/>
          <w:sz w:val="28"/>
          <w:szCs w:val="28"/>
        </w:rPr>
        <w:t xml:space="preserve">в том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 xml:space="preserve">значении, </w:t>
      </w:r>
      <w:r w:rsidR="005501A9">
        <w:rPr>
          <w:rFonts w:ascii="PT Astra Serif" w:hAnsi="PT Astra Serif"/>
          <w:sz w:val="28"/>
          <w:szCs w:val="28"/>
        </w:rPr>
        <w:t xml:space="preserve">в каком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 xml:space="preserve">они </w:t>
      </w:r>
      <w:r w:rsidR="005501A9" w:rsidRPr="007C5AAB">
        <w:rPr>
          <w:rFonts w:ascii="PT Astra Serif" w:hAnsi="PT Astra Serif"/>
          <w:sz w:val="28"/>
          <w:szCs w:val="28"/>
        </w:rPr>
        <w:t xml:space="preserve">используются в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 xml:space="preserve">других </w:t>
      </w:r>
      <w:r w:rsidR="005501A9" w:rsidRPr="007C5AAB">
        <w:rPr>
          <w:rFonts w:ascii="PT Astra Serif" w:hAnsi="PT Astra Serif"/>
          <w:spacing w:val="-4"/>
          <w:sz w:val="28"/>
          <w:szCs w:val="28"/>
        </w:rPr>
        <w:t xml:space="preserve">нормативных </w:t>
      </w:r>
      <w:r w:rsidR="005501A9" w:rsidRPr="007C5AAB">
        <w:rPr>
          <w:rFonts w:ascii="PT Astra Serif" w:hAnsi="PT Astra Serif"/>
          <w:spacing w:val="-3"/>
          <w:sz w:val="28"/>
          <w:szCs w:val="28"/>
        </w:rPr>
        <w:t xml:space="preserve">правовых </w:t>
      </w:r>
      <w:r w:rsidR="005501A9" w:rsidRPr="007C5AAB">
        <w:rPr>
          <w:rFonts w:ascii="PT Astra Serif" w:hAnsi="PT Astra Serif"/>
          <w:sz w:val="28"/>
          <w:szCs w:val="28"/>
        </w:rPr>
        <w:t xml:space="preserve">актах Российской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 xml:space="preserve">Федерации, </w:t>
      </w:r>
      <w:r w:rsidR="005501A9">
        <w:rPr>
          <w:rFonts w:ascii="PT Astra Serif" w:hAnsi="PT Astra Serif"/>
          <w:spacing w:val="-2"/>
          <w:sz w:val="28"/>
          <w:szCs w:val="28"/>
        </w:rPr>
        <w:t>Курганской</w:t>
      </w:r>
      <w:r w:rsidR="000F7ED9" w:rsidRPr="000F7ED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5501A9" w:rsidRPr="007C5AAB">
        <w:rPr>
          <w:rFonts w:ascii="PT Astra Serif" w:hAnsi="PT Astra Serif"/>
          <w:sz w:val="28"/>
          <w:szCs w:val="28"/>
        </w:rPr>
        <w:t xml:space="preserve">области и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 xml:space="preserve">муниципальных </w:t>
      </w:r>
      <w:r w:rsidR="005501A9" w:rsidRPr="007C5AAB">
        <w:rPr>
          <w:rFonts w:ascii="PT Astra Serif" w:hAnsi="PT Astra Serif"/>
          <w:spacing w:val="-3"/>
          <w:sz w:val="28"/>
          <w:szCs w:val="28"/>
        </w:rPr>
        <w:t xml:space="preserve">правовых </w:t>
      </w:r>
      <w:r w:rsidR="005501A9" w:rsidRPr="007C5AAB">
        <w:rPr>
          <w:rFonts w:ascii="PT Astra Serif" w:hAnsi="PT Astra Serif"/>
          <w:sz w:val="28"/>
          <w:szCs w:val="28"/>
        </w:rPr>
        <w:t xml:space="preserve">актах </w:t>
      </w:r>
      <w:r w:rsidR="005501A9" w:rsidRPr="007C5AAB">
        <w:rPr>
          <w:rFonts w:ascii="PT Astra Serif" w:hAnsi="PT Astra Serif"/>
          <w:spacing w:val="-5"/>
          <w:sz w:val="28"/>
          <w:szCs w:val="28"/>
        </w:rPr>
        <w:t>города</w:t>
      </w:r>
      <w:r w:rsidR="00292610">
        <w:rPr>
          <w:rFonts w:ascii="PT Astra Serif" w:hAnsi="PT Astra Serif"/>
          <w:spacing w:val="-5"/>
          <w:sz w:val="28"/>
          <w:szCs w:val="28"/>
        </w:rPr>
        <w:t xml:space="preserve"> </w:t>
      </w:r>
      <w:r w:rsidR="005501A9">
        <w:rPr>
          <w:rFonts w:ascii="PT Astra Serif" w:hAnsi="PT Astra Serif"/>
          <w:spacing w:val="-6"/>
          <w:sz w:val="28"/>
          <w:szCs w:val="28"/>
        </w:rPr>
        <w:t>Кургана</w:t>
      </w:r>
      <w:r w:rsidR="005501A9" w:rsidRPr="007C5AAB">
        <w:rPr>
          <w:rFonts w:ascii="PT Astra Serif" w:hAnsi="PT Astra Serif"/>
          <w:spacing w:val="-6"/>
          <w:sz w:val="28"/>
          <w:szCs w:val="28"/>
        </w:rPr>
        <w:t>.</w:t>
      </w:r>
    </w:p>
    <w:p w:rsidR="009D4B11" w:rsidRDefault="00E86D49" w:rsidP="005501A9">
      <w:pPr>
        <w:spacing w:line="254" w:lineRule="auto"/>
        <w:ind w:firstLine="709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4B3FE5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1.3. </w:t>
      </w: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Документ планирования </w:t>
      </w:r>
      <w:r w:rsidR="004B3FE5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устанавливает перечень мероприятий по развитию регулярных перевозок </w:t>
      </w:r>
      <w:r w:rsidR="00160815">
        <w:rPr>
          <w:rFonts w:ascii="PT Astra Serif" w:hAnsi="PT Astra Serif"/>
          <w:color w:val="000000" w:themeColor="text1"/>
          <w:spacing w:val="-3"/>
          <w:sz w:val="28"/>
          <w:szCs w:val="28"/>
        </w:rPr>
        <w:t>на муниципальной маршрутной сети города Кургана</w:t>
      </w:r>
      <w:r w:rsidR="009D4B11">
        <w:rPr>
          <w:rFonts w:ascii="PT Astra Serif" w:hAnsi="PT Astra Serif"/>
          <w:color w:val="000000" w:themeColor="text1"/>
          <w:spacing w:val="-3"/>
          <w:sz w:val="28"/>
          <w:szCs w:val="28"/>
        </w:rPr>
        <w:t>.</w:t>
      </w:r>
    </w:p>
    <w:p w:rsidR="00E86D49" w:rsidRDefault="009D4B11" w:rsidP="005501A9">
      <w:pPr>
        <w:spacing w:line="254" w:lineRule="auto"/>
        <w:ind w:firstLine="709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1.4. Планируемые мероприятия направлены на создание условий, обеспечивающих удовлетворение спроса населения города Кургана в транспортных услугах, организацию транспортного обслуживания населения, соответствующего требованиям безопасности и качества. </w:t>
      </w:r>
    </w:p>
    <w:p w:rsidR="009D4B11" w:rsidRPr="00E86D49" w:rsidRDefault="009D4B11" w:rsidP="005501A9">
      <w:pPr>
        <w:spacing w:line="254" w:lineRule="auto"/>
        <w:ind w:firstLine="709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1.5. Планируемые мероприятия на 2021-2023 гг. являются основанием для анализа результативности принятых мер на данном этапе и принятия </w:t>
      </w: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lastRenderedPageBreak/>
        <w:t xml:space="preserve">необходимых решений по развитию регулярных перевозок в городе Кургане на </w:t>
      </w:r>
      <w:r w:rsidR="00160815">
        <w:rPr>
          <w:rFonts w:ascii="PT Astra Serif" w:hAnsi="PT Astra Serif"/>
          <w:color w:val="000000" w:themeColor="text1"/>
          <w:spacing w:val="-3"/>
          <w:sz w:val="28"/>
          <w:szCs w:val="28"/>
        </w:rPr>
        <w:t>по</w:t>
      </w:r>
      <w:r>
        <w:rPr>
          <w:rFonts w:ascii="PT Astra Serif" w:hAnsi="PT Astra Serif"/>
          <w:color w:val="000000" w:themeColor="text1"/>
          <w:spacing w:val="-3"/>
          <w:sz w:val="28"/>
          <w:szCs w:val="28"/>
        </w:rPr>
        <w:t>следующие годы.</w:t>
      </w:r>
    </w:p>
    <w:p w:rsidR="009D4B11" w:rsidRDefault="009D4B11" w:rsidP="00BA33BB">
      <w:pPr>
        <w:spacing w:line="254" w:lineRule="auto"/>
        <w:jc w:val="center"/>
        <w:rPr>
          <w:rFonts w:ascii="PT Astra Serif" w:hAnsi="PT Astra Serif"/>
          <w:b/>
          <w:color w:val="000000" w:themeColor="text1"/>
          <w:spacing w:val="-3"/>
          <w:sz w:val="28"/>
          <w:szCs w:val="28"/>
        </w:rPr>
      </w:pPr>
    </w:p>
    <w:p w:rsidR="00BA33BB" w:rsidRDefault="00BA33BB" w:rsidP="00BA33BB">
      <w:pPr>
        <w:spacing w:line="254" w:lineRule="auto"/>
        <w:jc w:val="center"/>
        <w:rPr>
          <w:rFonts w:ascii="PT Astra Serif" w:hAnsi="PT Astra Serif"/>
          <w:b/>
          <w:sz w:val="28"/>
          <w:szCs w:val="28"/>
        </w:rPr>
      </w:pPr>
      <w:r w:rsidRPr="00BA33BB">
        <w:rPr>
          <w:rFonts w:ascii="PT Astra Serif" w:hAnsi="PT Astra Serif"/>
          <w:b/>
          <w:color w:val="000000" w:themeColor="text1"/>
          <w:spacing w:val="-3"/>
          <w:sz w:val="28"/>
          <w:szCs w:val="28"/>
        </w:rPr>
        <w:t xml:space="preserve">Раздел 2. </w:t>
      </w:r>
      <w:r w:rsidRPr="00BA33BB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 и задачи</w:t>
      </w:r>
    </w:p>
    <w:p w:rsidR="009C3A58" w:rsidRDefault="00BA33BB" w:rsidP="00BA33BB">
      <w:pPr>
        <w:spacing w:line="254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BA33BB">
        <w:rPr>
          <w:rFonts w:ascii="PT Astra Serif" w:hAnsi="PT Astra Serif"/>
          <w:b/>
          <w:sz w:val="28"/>
          <w:szCs w:val="28"/>
        </w:rPr>
        <w:t>планирования регулярных</w:t>
      </w:r>
      <w:r w:rsidR="00292610">
        <w:rPr>
          <w:rFonts w:ascii="PT Astra Serif" w:hAnsi="PT Astra Serif"/>
          <w:b/>
          <w:sz w:val="28"/>
          <w:szCs w:val="28"/>
        </w:rPr>
        <w:t xml:space="preserve"> </w:t>
      </w:r>
      <w:r w:rsidRPr="00BA33BB">
        <w:rPr>
          <w:rFonts w:ascii="PT Astra Serif" w:hAnsi="PT Astra Serif"/>
          <w:b/>
          <w:spacing w:val="2"/>
          <w:sz w:val="28"/>
          <w:szCs w:val="28"/>
        </w:rPr>
        <w:t xml:space="preserve">перевозок </w:t>
      </w:r>
    </w:p>
    <w:p w:rsidR="00BA33BB" w:rsidRDefault="00BA33BB" w:rsidP="00BA33BB">
      <w:pPr>
        <w:spacing w:line="254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</w:p>
    <w:p w:rsidR="001008B7" w:rsidRPr="001008B7" w:rsidRDefault="00292610" w:rsidP="001008B7">
      <w:pPr>
        <w:pStyle w:val="a4"/>
        <w:numPr>
          <w:ilvl w:val="1"/>
          <w:numId w:val="4"/>
        </w:numPr>
        <w:tabs>
          <w:tab w:val="left" w:pos="42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Целью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планирования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является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повышение </w:t>
      </w:r>
      <w:r w:rsidR="00557004" w:rsidRPr="007C5AAB">
        <w:rPr>
          <w:rFonts w:ascii="PT Astra Serif" w:hAnsi="PT Astra Serif"/>
          <w:sz w:val="28"/>
          <w:szCs w:val="28"/>
        </w:rPr>
        <w:t xml:space="preserve">качества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транспортного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обслуживания населения </w:t>
      </w:r>
      <w:r w:rsidR="0003541F">
        <w:rPr>
          <w:rFonts w:ascii="PT Astra Serif" w:hAnsi="PT Astra Serif"/>
          <w:sz w:val="28"/>
          <w:szCs w:val="28"/>
        </w:rPr>
        <w:t>на территории города Кургана</w:t>
      </w:r>
      <w:r w:rsidR="000F7ED9" w:rsidRPr="000F7ED9">
        <w:rPr>
          <w:rFonts w:ascii="PT Astra Serif" w:hAnsi="PT Astra Serif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z w:val="28"/>
          <w:szCs w:val="28"/>
        </w:rPr>
        <w:t xml:space="preserve">с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учетом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социальных, </w:t>
      </w:r>
      <w:r w:rsidR="00557004" w:rsidRPr="007C5AAB">
        <w:rPr>
          <w:rFonts w:ascii="PT Astra Serif" w:hAnsi="PT Astra Serif"/>
          <w:sz w:val="28"/>
          <w:szCs w:val="28"/>
        </w:rPr>
        <w:t xml:space="preserve">экономических и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>экологических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>факторов.</w:t>
      </w:r>
    </w:p>
    <w:p w:rsidR="009C3A58" w:rsidRPr="001008B7" w:rsidRDefault="00292610" w:rsidP="001008B7">
      <w:pPr>
        <w:pStyle w:val="a4"/>
        <w:numPr>
          <w:ilvl w:val="1"/>
          <w:numId w:val="4"/>
        </w:numPr>
        <w:tabs>
          <w:tab w:val="left" w:pos="42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08B7" w:rsidRPr="001008B7">
        <w:rPr>
          <w:rFonts w:ascii="PT Astra Serif" w:hAnsi="PT Astra Serif"/>
          <w:sz w:val="28"/>
          <w:szCs w:val="28"/>
        </w:rPr>
        <w:t>В</w:t>
      </w:r>
      <w:r w:rsidR="000F7ED9" w:rsidRPr="000F7ED9">
        <w:rPr>
          <w:rFonts w:ascii="PT Astra Serif" w:hAnsi="PT Astra Serif"/>
          <w:sz w:val="28"/>
          <w:szCs w:val="28"/>
        </w:rPr>
        <w:t xml:space="preserve"> </w:t>
      </w:r>
      <w:r w:rsidR="00557004" w:rsidRPr="001008B7">
        <w:rPr>
          <w:rFonts w:ascii="PT Astra Serif" w:hAnsi="PT Astra Serif"/>
          <w:spacing w:val="-4"/>
          <w:sz w:val="28"/>
          <w:szCs w:val="28"/>
        </w:rPr>
        <w:t>рамках</w:t>
      </w:r>
      <w:r w:rsidR="000F7ED9" w:rsidRPr="000F7ED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7004" w:rsidRPr="001008B7">
        <w:rPr>
          <w:rFonts w:ascii="PT Astra Serif" w:hAnsi="PT Astra Serif"/>
          <w:spacing w:val="-5"/>
          <w:sz w:val="28"/>
          <w:szCs w:val="28"/>
        </w:rPr>
        <w:t xml:space="preserve">реализации </w:t>
      </w:r>
      <w:r w:rsidR="00557004" w:rsidRPr="001008B7">
        <w:rPr>
          <w:rFonts w:ascii="PT Astra Serif" w:hAnsi="PT Astra Serif"/>
          <w:spacing w:val="-4"/>
          <w:sz w:val="28"/>
          <w:szCs w:val="28"/>
        </w:rPr>
        <w:t xml:space="preserve">поставленной цели </w:t>
      </w:r>
      <w:r w:rsidR="00557004" w:rsidRPr="001008B7">
        <w:rPr>
          <w:rFonts w:ascii="PT Astra Serif" w:hAnsi="PT Astra Serif"/>
          <w:spacing w:val="-3"/>
          <w:sz w:val="28"/>
          <w:szCs w:val="28"/>
        </w:rPr>
        <w:t xml:space="preserve">основными задачами </w:t>
      </w:r>
      <w:r w:rsidR="00557004" w:rsidRPr="001008B7">
        <w:rPr>
          <w:rFonts w:ascii="PT Astra Serif" w:hAnsi="PT Astra Serif"/>
          <w:spacing w:val="-7"/>
          <w:sz w:val="28"/>
          <w:szCs w:val="28"/>
        </w:rPr>
        <w:t xml:space="preserve">планирования </w:t>
      </w:r>
      <w:r w:rsidR="00557004" w:rsidRPr="001008B7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="00557004" w:rsidRPr="001008B7">
        <w:rPr>
          <w:rFonts w:ascii="PT Astra Serif" w:hAnsi="PT Astra Serif"/>
          <w:spacing w:val="-4"/>
          <w:sz w:val="28"/>
          <w:szCs w:val="28"/>
        </w:rPr>
        <w:t>перевозок</w:t>
      </w:r>
      <w:r w:rsidR="000F7ED9" w:rsidRPr="000F7ED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7004" w:rsidRPr="001008B7">
        <w:rPr>
          <w:rFonts w:ascii="PT Astra Serif" w:hAnsi="PT Astra Serif"/>
          <w:sz w:val="28"/>
          <w:szCs w:val="28"/>
        </w:rPr>
        <w:t>являются:</w:t>
      </w:r>
    </w:p>
    <w:p w:rsidR="00F313C6" w:rsidRDefault="00F313C6" w:rsidP="00576164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6271"/>
          <w:tab w:val="left" w:pos="8485"/>
          <w:tab w:val="left" w:pos="9943"/>
        </w:tabs>
        <w:ind w:left="0" w:right="-1" w:firstLine="709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доступность городского пассажирского транспорта для всех слоев населения, включая маломобильные группы населения;</w:t>
      </w:r>
    </w:p>
    <w:p w:rsidR="00576164" w:rsidRDefault="00576164" w:rsidP="00576164">
      <w:pPr>
        <w:pStyle w:val="a3"/>
        <w:numPr>
          <w:ilvl w:val="0"/>
          <w:numId w:val="6"/>
        </w:numPr>
        <w:tabs>
          <w:tab w:val="left" w:pos="709"/>
          <w:tab w:val="left" w:pos="1134"/>
          <w:tab w:val="left" w:pos="6271"/>
          <w:tab w:val="left" w:pos="8485"/>
          <w:tab w:val="left" w:pos="9943"/>
        </w:tabs>
        <w:ind w:left="0" w:right="-1" w:firstLine="709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оптимизация структуры маршрутной сети по параметрам территориальной доступности, </w:t>
      </w:r>
      <w:proofErr w:type="spellStart"/>
      <w:r>
        <w:rPr>
          <w:rFonts w:ascii="PT Astra Serif" w:hAnsi="PT Astra Serif"/>
          <w:spacing w:val="-4"/>
        </w:rPr>
        <w:t>пересадочности</w:t>
      </w:r>
      <w:proofErr w:type="spellEnd"/>
      <w:r>
        <w:rPr>
          <w:rFonts w:ascii="PT Astra Serif" w:hAnsi="PT Astra Serif"/>
          <w:spacing w:val="-4"/>
        </w:rPr>
        <w:t>, продолжительности поездки, с рассмотрение</w:t>
      </w:r>
      <w:r w:rsidR="00801970">
        <w:rPr>
          <w:rFonts w:ascii="PT Astra Serif" w:hAnsi="PT Astra Serif"/>
          <w:spacing w:val="-4"/>
        </w:rPr>
        <w:t>м</w:t>
      </w:r>
      <w:r>
        <w:rPr>
          <w:rFonts w:ascii="PT Astra Serif" w:hAnsi="PT Astra Serif"/>
          <w:spacing w:val="-4"/>
        </w:rPr>
        <w:t xml:space="preserve"> возможности максимального использования существующей инфраструктуры транспорта общего пользования;</w:t>
      </w:r>
    </w:p>
    <w:p w:rsidR="0003541F" w:rsidRDefault="00A559FE" w:rsidP="00576164">
      <w:pPr>
        <w:pStyle w:val="a3"/>
        <w:tabs>
          <w:tab w:val="left" w:pos="709"/>
          <w:tab w:val="left" w:pos="2995"/>
          <w:tab w:val="left" w:pos="4907"/>
          <w:tab w:val="left" w:pos="6271"/>
          <w:tab w:val="left" w:pos="8485"/>
          <w:tab w:val="left" w:pos="9943"/>
        </w:tabs>
        <w:ind w:right="-1" w:firstLine="709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  <w:spacing w:val="-4"/>
        </w:rPr>
        <w:t xml:space="preserve">3) </w:t>
      </w:r>
      <w:r w:rsidR="00557004" w:rsidRPr="007C5AAB">
        <w:rPr>
          <w:rFonts w:ascii="PT Astra Serif" w:hAnsi="PT Astra Serif"/>
        </w:rPr>
        <w:t xml:space="preserve">создание </w:t>
      </w:r>
      <w:r w:rsidR="00557004" w:rsidRPr="007C5AAB">
        <w:rPr>
          <w:rFonts w:ascii="PT Astra Serif" w:hAnsi="PT Astra Serif"/>
          <w:spacing w:val="-5"/>
        </w:rPr>
        <w:t xml:space="preserve">условий </w:t>
      </w:r>
      <w:r w:rsidR="00557004" w:rsidRPr="007C5AAB">
        <w:rPr>
          <w:rFonts w:ascii="PT Astra Serif" w:hAnsi="PT Astra Serif"/>
          <w:spacing w:val="-4"/>
        </w:rPr>
        <w:t xml:space="preserve">для </w:t>
      </w:r>
      <w:r w:rsidR="00557004" w:rsidRPr="007C5AAB">
        <w:rPr>
          <w:rFonts w:ascii="PT Astra Serif" w:hAnsi="PT Astra Serif"/>
        </w:rPr>
        <w:t xml:space="preserve">добросовестной </w:t>
      </w:r>
      <w:r w:rsidR="00557004" w:rsidRPr="007C5AAB">
        <w:rPr>
          <w:rFonts w:ascii="PT Astra Serif" w:hAnsi="PT Astra Serif"/>
          <w:spacing w:val="-3"/>
        </w:rPr>
        <w:t xml:space="preserve">конкуренции </w:t>
      </w:r>
      <w:r w:rsidR="00557004" w:rsidRPr="007C5AAB">
        <w:rPr>
          <w:rFonts w:ascii="PT Astra Serif" w:hAnsi="PT Astra Serif"/>
        </w:rPr>
        <w:t xml:space="preserve">среди </w:t>
      </w:r>
      <w:r w:rsidR="00557004" w:rsidRPr="007C5AAB">
        <w:rPr>
          <w:rFonts w:ascii="PT Astra Serif" w:hAnsi="PT Astra Serif"/>
          <w:spacing w:val="-3"/>
        </w:rPr>
        <w:t>перевозчиков;</w:t>
      </w:r>
    </w:p>
    <w:p w:rsidR="009C3A58" w:rsidRDefault="00A559FE" w:rsidP="00576164">
      <w:pPr>
        <w:pStyle w:val="a3"/>
        <w:tabs>
          <w:tab w:val="left" w:pos="709"/>
          <w:tab w:val="left" w:pos="2995"/>
          <w:tab w:val="left" w:pos="4907"/>
          <w:tab w:val="left" w:pos="6271"/>
          <w:tab w:val="left" w:pos="8485"/>
          <w:tab w:val="left" w:pos="9943"/>
        </w:tabs>
        <w:ind w:right="-1" w:firstLine="709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  <w:spacing w:val="3"/>
        </w:rPr>
        <w:t xml:space="preserve">4) </w:t>
      </w:r>
      <w:r w:rsidR="00557004" w:rsidRPr="007C5AAB">
        <w:rPr>
          <w:rFonts w:ascii="PT Astra Serif" w:hAnsi="PT Astra Serif"/>
          <w:spacing w:val="-5"/>
        </w:rPr>
        <w:t>достижение</w:t>
      </w:r>
      <w:r w:rsidR="000F7ED9" w:rsidRPr="000F7ED9">
        <w:rPr>
          <w:rFonts w:ascii="PT Astra Serif" w:hAnsi="PT Astra Serif"/>
          <w:spacing w:val="-5"/>
        </w:rPr>
        <w:t xml:space="preserve"> </w:t>
      </w:r>
      <w:r w:rsidR="0003541F">
        <w:rPr>
          <w:rFonts w:ascii="PT Astra Serif" w:hAnsi="PT Astra Serif"/>
          <w:spacing w:val="-3"/>
        </w:rPr>
        <w:t xml:space="preserve">стабильной </w:t>
      </w:r>
      <w:r w:rsidR="00557004" w:rsidRPr="007C5AAB">
        <w:rPr>
          <w:rFonts w:ascii="PT Astra Serif" w:hAnsi="PT Astra Serif"/>
        </w:rPr>
        <w:t>работы</w:t>
      </w:r>
      <w:r w:rsidR="000F7ED9" w:rsidRPr="000F7ED9">
        <w:rPr>
          <w:rFonts w:ascii="PT Astra Serif" w:hAnsi="PT Astra Serif"/>
        </w:rPr>
        <w:t xml:space="preserve"> </w:t>
      </w:r>
      <w:r w:rsidR="00557004" w:rsidRPr="007C5AAB">
        <w:rPr>
          <w:rFonts w:ascii="PT Astra Serif" w:hAnsi="PT Astra Serif"/>
          <w:spacing w:val="-3"/>
        </w:rPr>
        <w:t>транспортных</w:t>
      </w:r>
      <w:r w:rsidR="000F7ED9" w:rsidRPr="000F7ED9">
        <w:rPr>
          <w:rFonts w:ascii="PT Astra Serif" w:hAnsi="PT Astra Serif"/>
          <w:spacing w:val="-3"/>
        </w:rPr>
        <w:t xml:space="preserve"> </w:t>
      </w:r>
      <w:r w:rsidR="0003541F">
        <w:rPr>
          <w:rFonts w:ascii="PT Astra Serif" w:hAnsi="PT Astra Serif"/>
          <w:spacing w:val="-3"/>
        </w:rPr>
        <w:t>с</w:t>
      </w:r>
      <w:r w:rsidR="00557004" w:rsidRPr="007C5AAB">
        <w:rPr>
          <w:rFonts w:ascii="PT Astra Serif" w:hAnsi="PT Astra Serif"/>
        </w:rPr>
        <w:t>редств</w:t>
      </w:r>
      <w:r w:rsidR="00292610">
        <w:rPr>
          <w:rFonts w:ascii="PT Astra Serif" w:hAnsi="PT Astra Serif"/>
        </w:rPr>
        <w:t xml:space="preserve"> </w:t>
      </w:r>
      <w:r w:rsidR="00557004" w:rsidRPr="007C5AAB">
        <w:rPr>
          <w:rFonts w:ascii="PT Astra Serif" w:hAnsi="PT Astra Serif"/>
          <w:spacing w:val="-10"/>
        </w:rPr>
        <w:t>при</w:t>
      </w:r>
      <w:r w:rsidR="00292610">
        <w:rPr>
          <w:rFonts w:ascii="PT Astra Serif" w:hAnsi="PT Astra Serif"/>
          <w:spacing w:val="-10"/>
        </w:rPr>
        <w:t xml:space="preserve"> </w:t>
      </w:r>
      <w:r w:rsidR="001008B7">
        <w:rPr>
          <w:rFonts w:ascii="PT Astra Serif" w:hAnsi="PT Astra Serif"/>
          <w:spacing w:val="-6"/>
        </w:rPr>
        <w:t xml:space="preserve">осуществлении </w:t>
      </w:r>
      <w:r w:rsidR="00557004" w:rsidRPr="007C5AAB">
        <w:rPr>
          <w:rFonts w:ascii="PT Astra Serif" w:hAnsi="PT Astra Serif"/>
          <w:spacing w:val="-6"/>
        </w:rPr>
        <w:t>регулярных</w:t>
      </w:r>
      <w:r w:rsidR="000F7ED9" w:rsidRPr="000F7ED9">
        <w:rPr>
          <w:rFonts w:ascii="PT Astra Serif" w:hAnsi="PT Astra Serif"/>
          <w:spacing w:val="-6"/>
        </w:rPr>
        <w:t xml:space="preserve"> </w:t>
      </w:r>
      <w:r w:rsidR="00557004" w:rsidRPr="007C5AAB">
        <w:rPr>
          <w:rFonts w:ascii="PT Astra Serif" w:hAnsi="PT Astra Serif"/>
          <w:spacing w:val="-3"/>
        </w:rPr>
        <w:t>перевозок;</w:t>
      </w:r>
    </w:p>
    <w:p w:rsidR="00A559FE" w:rsidRPr="007C5AAB" w:rsidRDefault="00A559FE" w:rsidP="00576164">
      <w:pPr>
        <w:pStyle w:val="a3"/>
        <w:tabs>
          <w:tab w:val="left" w:pos="709"/>
          <w:tab w:val="left" w:pos="2995"/>
          <w:tab w:val="left" w:pos="4907"/>
          <w:tab w:val="left" w:pos="6271"/>
          <w:tab w:val="left" w:pos="8485"/>
          <w:tab w:val="left" w:pos="9943"/>
        </w:tabs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 координация расписаний движения транспортных средств на маршрутах и контроль регулярности движения на каждом участке маршрутной сети;</w:t>
      </w:r>
    </w:p>
    <w:p w:rsidR="009C3A58" w:rsidRPr="007C5AAB" w:rsidRDefault="00A559FE" w:rsidP="00576164">
      <w:pPr>
        <w:pStyle w:val="a3"/>
        <w:tabs>
          <w:tab w:val="left" w:pos="709"/>
        </w:tabs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6) </w:t>
      </w:r>
      <w:r w:rsidR="00557004" w:rsidRPr="007C5AAB">
        <w:rPr>
          <w:rFonts w:ascii="PT Astra Serif" w:hAnsi="PT Astra Serif"/>
          <w:spacing w:val="-3"/>
        </w:rPr>
        <w:t xml:space="preserve">обеспечение </w:t>
      </w:r>
      <w:r w:rsidR="00557004" w:rsidRPr="007C5AAB">
        <w:rPr>
          <w:rFonts w:ascii="PT Astra Serif" w:hAnsi="PT Astra Serif"/>
        </w:rPr>
        <w:t xml:space="preserve">безопасности </w:t>
      </w:r>
      <w:r w:rsidR="00557004" w:rsidRPr="007C5AAB">
        <w:rPr>
          <w:rFonts w:ascii="PT Astra Serif" w:hAnsi="PT Astra Serif"/>
          <w:spacing w:val="-6"/>
        </w:rPr>
        <w:t xml:space="preserve">осуществления регулярных </w:t>
      </w:r>
      <w:r w:rsidR="00557004" w:rsidRPr="007C5AAB">
        <w:rPr>
          <w:rFonts w:ascii="PT Astra Serif" w:hAnsi="PT Astra Serif"/>
          <w:spacing w:val="-3"/>
        </w:rPr>
        <w:t xml:space="preserve">перевозок, </w:t>
      </w:r>
      <w:r w:rsidR="00557004" w:rsidRPr="007C5AAB">
        <w:rPr>
          <w:rFonts w:ascii="PT Astra Serif" w:hAnsi="PT Astra Serif"/>
        </w:rPr>
        <w:t xml:space="preserve">в том </w:t>
      </w:r>
      <w:r w:rsidR="00557004" w:rsidRPr="007C5AAB">
        <w:rPr>
          <w:rFonts w:ascii="PT Astra Serif" w:hAnsi="PT Astra Serif"/>
          <w:spacing w:val="-3"/>
        </w:rPr>
        <w:t xml:space="preserve">числе </w:t>
      </w:r>
      <w:r w:rsidR="00160815">
        <w:rPr>
          <w:rFonts w:ascii="PT Astra Serif" w:hAnsi="PT Astra Serif"/>
          <w:spacing w:val="-6"/>
        </w:rPr>
        <w:t>выполнение</w:t>
      </w:r>
      <w:r w:rsidR="000F7ED9" w:rsidRPr="000F7ED9">
        <w:rPr>
          <w:rFonts w:ascii="PT Astra Serif" w:hAnsi="PT Astra Serif"/>
          <w:spacing w:val="-6"/>
        </w:rPr>
        <w:t xml:space="preserve"> </w:t>
      </w:r>
      <w:r w:rsidR="00557004" w:rsidRPr="007C5AAB">
        <w:rPr>
          <w:rFonts w:ascii="PT Astra Serif" w:hAnsi="PT Astra Serif"/>
          <w:spacing w:val="-5"/>
        </w:rPr>
        <w:t xml:space="preserve">профилактических мер </w:t>
      </w:r>
      <w:r w:rsidR="00557004" w:rsidRPr="007C5AAB">
        <w:rPr>
          <w:rFonts w:ascii="PT Astra Serif" w:hAnsi="PT Astra Serif"/>
        </w:rPr>
        <w:t xml:space="preserve">по </w:t>
      </w:r>
      <w:r w:rsidR="00557004" w:rsidRPr="007C5AAB">
        <w:rPr>
          <w:rFonts w:ascii="PT Astra Serif" w:hAnsi="PT Astra Serif"/>
          <w:spacing w:val="-3"/>
        </w:rPr>
        <w:t xml:space="preserve">обеспечению </w:t>
      </w:r>
      <w:r w:rsidR="00557004" w:rsidRPr="007C5AAB">
        <w:rPr>
          <w:rFonts w:ascii="PT Astra Serif" w:hAnsi="PT Astra Serif"/>
        </w:rPr>
        <w:t xml:space="preserve">безопасности </w:t>
      </w:r>
      <w:r w:rsidR="00557004" w:rsidRPr="007C5AAB">
        <w:rPr>
          <w:rFonts w:ascii="PT Astra Serif" w:hAnsi="PT Astra Serif"/>
          <w:spacing w:val="-6"/>
        </w:rPr>
        <w:t>осуществления регулярных</w:t>
      </w:r>
      <w:r w:rsidR="00E500FD">
        <w:rPr>
          <w:rFonts w:ascii="PT Astra Serif" w:hAnsi="PT Astra Serif"/>
          <w:spacing w:val="-6"/>
        </w:rPr>
        <w:t xml:space="preserve"> </w:t>
      </w:r>
      <w:r w:rsidR="00557004" w:rsidRPr="007C5AAB">
        <w:rPr>
          <w:rFonts w:ascii="PT Astra Serif" w:hAnsi="PT Astra Serif"/>
          <w:spacing w:val="-3"/>
        </w:rPr>
        <w:t>перевозок;</w:t>
      </w:r>
    </w:p>
    <w:p w:rsidR="009C3A58" w:rsidRPr="007C5AAB" w:rsidRDefault="00A559FE" w:rsidP="00576164">
      <w:pPr>
        <w:pStyle w:val="a3"/>
        <w:tabs>
          <w:tab w:val="left" w:pos="709"/>
        </w:tabs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5"/>
        </w:rPr>
        <w:t xml:space="preserve">7) </w:t>
      </w:r>
      <w:r w:rsidR="00557004" w:rsidRPr="007C5AAB">
        <w:rPr>
          <w:rFonts w:ascii="PT Astra Serif" w:hAnsi="PT Astra Serif"/>
          <w:spacing w:val="-6"/>
        </w:rPr>
        <w:t xml:space="preserve">повышение </w:t>
      </w:r>
      <w:r w:rsidR="00557004" w:rsidRPr="007C5AAB">
        <w:rPr>
          <w:rFonts w:ascii="PT Astra Serif" w:hAnsi="PT Astra Serif"/>
          <w:spacing w:val="-5"/>
        </w:rPr>
        <w:t xml:space="preserve">эффективности </w:t>
      </w:r>
      <w:r w:rsidR="00557004" w:rsidRPr="007C5AAB">
        <w:rPr>
          <w:rFonts w:ascii="PT Astra Serif" w:hAnsi="PT Astra Serif"/>
        </w:rPr>
        <w:t xml:space="preserve">системы </w:t>
      </w:r>
      <w:r w:rsidR="00557004" w:rsidRPr="007C5AAB">
        <w:rPr>
          <w:rFonts w:ascii="PT Astra Serif" w:hAnsi="PT Astra Serif"/>
          <w:spacing w:val="-7"/>
        </w:rPr>
        <w:t xml:space="preserve">управления </w:t>
      </w:r>
      <w:r w:rsidR="00557004" w:rsidRPr="007C5AAB">
        <w:rPr>
          <w:rFonts w:ascii="PT Astra Serif" w:hAnsi="PT Astra Serif"/>
        </w:rPr>
        <w:t xml:space="preserve">и </w:t>
      </w:r>
      <w:r w:rsidR="00557004" w:rsidRPr="007C5AAB">
        <w:rPr>
          <w:rFonts w:ascii="PT Astra Serif" w:hAnsi="PT Astra Serif"/>
          <w:spacing w:val="-4"/>
        </w:rPr>
        <w:t xml:space="preserve">контроля </w:t>
      </w:r>
      <w:r w:rsidR="00557004" w:rsidRPr="007C5AAB">
        <w:rPr>
          <w:rFonts w:ascii="PT Astra Serif" w:hAnsi="PT Astra Serif"/>
        </w:rPr>
        <w:t xml:space="preserve">за </w:t>
      </w:r>
      <w:r w:rsidR="00557004" w:rsidRPr="007C5AAB">
        <w:rPr>
          <w:rFonts w:ascii="PT Astra Serif" w:hAnsi="PT Astra Serif"/>
          <w:spacing w:val="-6"/>
        </w:rPr>
        <w:t xml:space="preserve">осуществлением регулярных </w:t>
      </w:r>
      <w:r w:rsidR="00557004" w:rsidRPr="007C5AAB">
        <w:rPr>
          <w:rFonts w:ascii="PT Astra Serif" w:hAnsi="PT Astra Serif"/>
          <w:spacing w:val="-4"/>
        </w:rPr>
        <w:t xml:space="preserve">перевозок </w:t>
      </w:r>
      <w:r w:rsidR="00557004" w:rsidRPr="007C5AAB">
        <w:rPr>
          <w:rFonts w:ascii="PT Astra Serif" w:hAnsi="PT Astra Serif"/>
        </w:rPr>
        <w:t xml:space="preserve">посредством </w:t>
      </w:r>
      <w:r w:rsidR="00131D23">
        <w:rPr>
          <w:rFonts w:ascii="PT Astra Serif" w:hAnsi="PT Astra Serif"/>
          <w:spacing w:val="-6"/>
        </w:rPr>
        <w:t>навигационной системы ГЛОНАСС/</w:t>
      </w:r>
      <w:r w:rsidR="00131D23">
        <w:rPr>
          <w:rFonts w:ascii="PT Astra Serif" w:hAnsi="PT Astra Serif"/>
          <w:spacing w:val="-6"/>
          <w:lang w:val="en-US"/>
        </w:rPr>
        <w:t>GPS</w:t>
      </w:r>
      <w:r w:rsidR="00557004" w:rsidRPr="007C5AAB">
        <w:rPr>
          <w:rFonts w:ascii="PT Astra Serif" w:hAnsi="PT Astra Serif"/>
          <w:spacing w:val="-5"/>
        </w:rPr>
        <w:t>;</w:t>
      </w:r>
    </w:p>
    <w:p w:rsidR="001008B7" w:rsidRDefault="00A559FE" w:rsidP="00576164">
      <w:pPr>
        <w:pStyle w:val="a3"/>
        <w:tabs>
          <w:tab w:val="left" w:pos="709"/>
        </w:tabs>
        <w:ind w:right="-1" w:firstLine="709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</w:rPr>
        <w:t xml:space="preserve">8) </w:t>
      </w:r>
      <w:r w:rsidR="00557004" w:rsidRPr="007C5AAB">
        <w:rPr>
          <w:rFonts w:ascii="PT Astra Serif" w:hAnsi="PT Astra Serif"/>
          <w:spacing w:val="-6"/>
        </w:rPr>
        <w:t xml:space="preserve">повышение </w:t>
      </w:r>
      <w:r w:rsidR="00557004" w:rsidRPr="007C5AAB">
        <w:rPr>
          <w:rFonts w:ascii="PT Astra Serif" w:hAnsi="PT Astra Serif"/>
          <w:spacing w:val="-3"/>
        </w:rPr>
        <w:t xml:space="preserve">прозрачности </w:t>
      </w:r>
      <w:r w:rsidR="00557004" w:rsidRPr="007C5AAB">
        <w:rPr>
          <w:rFonts w:ascii="PT Astra Serif" w:hAnsi="PT Astra Serif"/>
          <w:spacing w:val="-6"/>
        </w:rPr>
        <w:t xml:space="preserve">функционирования регулярных </w:t>
      </w:r>
      <w:r w:rsidR="00557004" w:rsidRPr="007C5AAB">
        <w:rPr>
          <w:rFonts w:ascii="PT Astra Serif" w:hAnsi="PT Astra Serif"/>
          <w:spacing w:val="-3"/>
        </w:rPr>
        <w:t xml:space="preserve">перевозок; </w:t>
      </w:r>
    </w:p>
    <w:p w:rsidR="009C3A58" w:rsidRPr="007C5AAB" w:rsidRDefault="00A559FE" w:rsidP="00576164">
      <w:pPr>
        <w:pStyle w:val="a3"/>
        <w:tabs>
          <w:tab w:val="left" w:pos="709"/>
        </w:tabs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</w:rPr>
        <w:t xml:space="preserve">9) </w:t>
      </w:r>
      <w:r w:rsidR="0083040A">
        <w:rPr>
          <w:rFonts w:ascii="PT Astra Serif" w:hAnsi="PT Astra Serif"/>
          <w:spacing w:val="-4"/>
        </w:rPr>
        <w:t>своевременное внесение изменений в</w:t>
      </w:r>
      <w:r w:rsidR="000F7ED9" w:rsidRPr="000F7ED9">
        <w:rPr>
          <w:rFonts w:ascii="PT Astra Serif" w:hAnsi="PT Astra Serif"/>
          <w:spacing w:val="-4"/>
        </w:rPr>
        <w:t xml:space="preserve"> </w:t>
      </w:r>
      <w:r w:rsidR="000F7ED9">
        <w:rPr>
          <w:rFonts w:ascii="PT Astra Serif" w:hAnsi="PT Astra Serif"/>
          <w:spacing w:val="-3"/>
        </w:rPr>
        <w:t>Р</w:t>
      </w:r>
      <w:r w:rsidR="00557004" w:rsidRPr="00E741F8">
        <w:rPr>
          <w:rFonts w:ascii="PT Astra Serif" w:hAnsi="PT Astra Serif"/>
          <w:spacing w:val="-3"/>
        </w:rPr>
        <w:t xml:space="preserve">еестр </w:t>
      </w:r>
      <w:r w:rsidR="00557004" w:rsidRPr="00E741F8">
        <w:rPr>
          <w:rFonts w:ascii="PT Astra Serif" w:hAnsi="PT Astra Serif"/>
          <w:spacing w:val="-5"/>
        </w:rPr>
        <w:t xml:space="preserve">муниципальных </w:t>
      </w:r>
      <w:r w:rsidR="00557004" w:rsidRPr="00E741F8">
        <w:rPr>
          <w:rFonts w:ascii="PT Astra Serif" w:hAnsi="PT Astra Serif"/>
          <w:spacing w:val="-7"/>
        </w:rPr>
        <w:t xml:space="preserve">маршрутов </w:t>
      </w:r>
      <w:r w:rsidR="00557004" w:rsidRPr="00E741F8">
        <w:rPr>
          <w:rFonts w:ascii="PT Astra Serif" w:hAnsi="PT Astra Serif"/>
          <w:spacing w:val="-6"/>
        </w:rPr>
        <w:t xml:space="preserve">регулярных </w:t>
      </w:r>
      <w:r w:rsidR="00557004" w:rsidRPr="00E741F8">
        <w:rPr>
          <w:rFonts w:ascii="PT Astra Serif" w:hAnsi="PT Astra Serif"/>
          <w:spacing w:val="-3"/>
        </w:rPr>
        <w:t>перевозок.</w:t>
      </w:r>
    </w:p>
    <w:p w:rsidR="004170A2" w:rsidRPr="004170A2" w:rsidRDefault="004170A2" w:rsidP="004170A2">
      <w:pPr>
        <w:pStyle w:val="1"/>
        <w:tabs>
          <w:tab w:val="left" w:pos="515"/>
        </w:tabs>
        <w:spacing w:before="206"/>
        <w:ind w:right="1729"/>
        <w:rPr>
          <w:rFonts w:ascii="PT Astra Serif" w:hAnsi="PT Astra Serif"/>
          <w:sz w:val="28"/>
          <w:szCs w:val="28"/>
        </w:rPr>
      </w:pPr>
    </w:p>
    <w:p w:rsidR="004170A2" w:rsidRDefault="004170A2" w:rsidP="004170A2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8"/>
          <w:sz w:val="28"/>
          <w:szCs w:val="28"/>
        </w:rPr>
        <w:t xml:space="preserve">Раздел 3. </w:t>
      </w:r>
      <w:r w:rsidR="00557004" w:rsidRPr="007C5AAB">
        <w:rPr>
          <w:rFonts w:ascii="PT Astra Serif" w:hAnsi="PT Astra Serif"/>
          <w:spacing w:val="8"/>
          <w:sz w:val="28"/>
          <w:szCs w:val="28"/>
        </w:rPr>
        <w:t xml:space="preserve">Текущее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состояние </w:t>
      </w:r>
      <w:r w:rsidR="00557004" w:rsidRPr="007C5AAB">
        <w:rPr>
          <w:rFonts w:ascii="PT Astra Serif" w:hAnsi="PT Astra Serif"/>
          <w:sz w:val="28"/>
          <w:szCs w:val="28"/>
        </w:rPr>
        <w:t xml:space="preserve">и проблемы </w:t>
      </w:r>
    </w:p>
    <w:p w:rsidR="009C3A58" w:rsidRPr="007C5AAB" w:rsidRDefault="000F7ED9" w:rsidP="004170A2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организации </w:t>
      </w:r>
      <w:r w:rsidR="00557004" w:rsidRPr="007C5AAB">
        <w:rPr>
          <w:rFonts w:ascii="PT Astra Serif" w:hAnsi="PT Astra Serif"/>
          <w:sz w:val="28"/>
          <w:szCs w:val="28"/>
        </w:rPr>
        <w:t>регулярных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 перевозок</w:t>
      </w:r>
    </w:p>
    <w:p w:rsidR="009C3A58" w:rsidRDefault="009C3A58" w:rsidP="004170A2">
      <w:pPr>
        <w:rPr>
          <w:rFonts w:ascii="PT Astra Serif" w:hAnsi="PT Astra Serif"/>
          <w:sz w:val="28"/>
          <w:szCs w:val="28"/>
        </w:rPr>
      </w:pPr>
    </w:p>
    <w:p w:rsidR="00052F78" w:rsidRDefault="00052F78" w:rsidP="004170A2">
      <w:pPr>
        <w:pStyle w:val="a4"/>
        <w:numPr>
          <w:ilvl w:val="1"/>
          <w:numId w:val="3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течение последних </w:t>
      </w:r>
      <w:r w:rsidR="00E63801">
        <w:rPr>
          <w:rFonts w:ascii="PT Astra Serif" w:hAnsi="PT Astra Serif"/>
          <w:sz w:val="28"/>
          <w:szCs w:val="28"/>
        </w:rPr>
        <w:t>трех</w:t>
      </w:r>
      <w:r>
        <w:rPr>
          <w:rFonts w:ascii="PT Astra Serif" w:hAnsi="PT Astra Serif"/>
          <w:sz w:val="28"/>
          <w:szCs w:val="28"/>
        </w:rPr>
        <w:t xml:space="preserve"> лет на муниципальной маршрутной сети города Кургана наблюд</w:t>
      </w:r>
      <w:r w:rsidR="00A46E17">
        <w:rPr>
          <w:rFonts w:ascii="PT Astra Serif" w:hAnsi="PT Astra Serif"/>
          <w:sz w:val="28"/>
          <w:szCs w:val="28"/>
        </w:rPr>
        <w:t>ается снижение пассажиропотока</w:t>
      </w:r>
      <w:r w:rsidR="00E500FD">
        <w:rPr>
          <w:rFonts w:ascii="PT Astra Serif" w:hAnsi="PT Astra Serif"/>
          <w:sz w:val="28"/>
          <w:szCs w:val="28"/>
        </w:rPr>
        <w:t xml:space="preserve"> на уровне </w:t>
      </w:r>
      <w:r w:rsidR="00980600">
        <w:rPr>
          <w:rFonts w:ascii="PT Astra Serif" w:hAnsi="PT Astra Serif"/>
          <w:sz w:val="28"/>
          <w:szCs w:val="28"/>
        </w:rPr>
        <w:t>4</w:t>
      </w:r>
      <w:r w:rsidR="00E500FD">
        <w:rPr>
          <w:rFonts w:ascii="PT Astra Serif" w:hAnsi="PT Astra Serif"/>
          <w:sz w:val="28"/>
          <w:szCs w:val="28"/>
        </w:rPr>
        <w:t xml:space="preserve"> % ежегодно</w:t>
      </w:r>
      <w:r>
        <w:rPr>
          <w:rFonts w:ascii="PT Astra Serif" w:hAnsi="PT Astra Serif"/>
          <w:sz w:val="28"/>
          <w:szCs w:val="28"/>
        </w:rPr>
        <w:t>.</w:t>
      </w:r>
    </w:p>
    <w:p w:rsidR="002571EF" w:rsidRPr="00E500FD" w:rsidRDefault="00E500FD" w:rsidP="002571EF">
      <w:pPr>
        <w:pStyle w:val="a4"/>
        <w:numPr>
          <w:ilvl w:val="1"/>
          <w:numId w:val="3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E500F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052F78" w:rsidRPr="00E500FD">
        <w:rPr>
          <w:rFonts w:ascii="PT Astra Serif" w:hAnsi="PT Astra Serif"/>
          <w:spacing w:val="-8"/>
          <w:sz w:val="28"/>
          <w:szCs w:val="28"/>
        </w:rPr>
        <w:t>По данным обследования пассажироп</w:t>
      </w:r>
      <w:r w:rsidR="002571EF" w:rsidRPr="00E500FD">
        <w:rPr>
          <w:rFonts w:ascii="PT Astra Serif" w:hAnsi="PT Astra Serif"/>
          <w:spacing w:val="-8"/>
          <w:sz w:val="28"/>
          <w:szCs w:val="28"/>
        </w:rPr>
        <w:t xml:space="preserve">отока, проведенного в 2017 году, </w:t>
      </w:r>
      <w:r w:rsidR="00E63801" w:rsidRPr="00E500FD">
        <w:rPr>
          <w:rFonts w:ascii="PT Astra Serif" w:hAnsi="PT Astra Serif"/>
          <w:spacing w:val="-8"/>
          <w:sz w:val="28"/>
          <w:szCs w:val="28"/>
        </w:rPr>
        <w:t xml:space="preserve">выявлены факты, позволяющие провести оптимизацию муниципальной маршрутной сети города Кургана и </w:t>
      </w:r>
      <w:r w:rsidR="0083040A" w:rsidRPr="00E500FD">
        <w:rPr>
          <w:rFonts w:ascii="PT Astra Serif" w:hAnsi="PT Astra Serif"/>
          <w:spacing w:val="-8"/>
          <w:sz w:val="28"/>
          <w:szCs w:val="28"/>
        </w:rPr>
        <w:t>привести ее к характеристикам и нормативам, предъявляемым к городам с численностью населения от 250 до 500 тыс. человек</w:t>
      </w:r>
      <w:r w:rsidR="00E63801" w:rsidRPr="00E500FD">
        <w:rPr>
          <w:rFonts w:ascii="PT Astra Serif" w:hAnsi="PT Astra Serif"/>
          <w:spacing w:val="-8"/>
          <w:sz w:val="28"/>
          <w:szCs w:val="28"/>
        </w:rPr>
        <w:t>, а именно:</w:t>
      </w:r>
    </w:p>
    <w:p w:rsidR="002571EF" w:rsidRPr="002013EC" w:rsidRDefault="00E63801" w:rsidP="002571EF">
      <w:pPr>
        <w:pStyle w:val="a4"/>
        <w:numPr>
          <w:ilvl w:val="0"/>
          <w:numId w:val="11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E500FD">
        <w:rPr>
          <w:rFonts w:ascii="PT Astra Serif" w:hAnsi="PT Astra Serif"/>
          <w:spacing w:val="-8"/>
          <w:sz w:val="28"/>
          <w:szCs w:val="28"/>
        </w:rPr>
        <w:t>н</w:t>
      </w:r>
      <w:r w:rsidR="002571EF" w:rsidRPr="00E500FD">
        <w:rPr>
          <w:rFonts w:ascii="PT Astra Serif" w:hAnsi="PT Astra Serif"/>
          <w:spacing w:val="-8"/>
          <w:sz w:val="28"/>
          <w:szCs w:val="28"/>
        </w:rPr>
        <w:t xml:space="preserve">асыщенность города маршрутами городского пассажирского транспорта, характеризующаяся показателем плотности транспортной сети, равным </w:t>
      </w:r>
      <w:r w:rsidR="002013EC" w:rsidRPr="00E500FD">
        <w:rPr>
          <w:rFonts w:ascii="PT Astra Serif" w:hAnsi="PT Astra Serif"/>
          <w:spacing w:val="-8"/>
          <w:sz w:val="28"/>
          <w:szCs w:val="28"/>
        </w:rPr>
        <w:t>3,14 км/км</w:t>
      </w:r>
      <w:r w:rsidR="002013EC" w:rsidRPr="00E500FD">
        <w:rPr>
          <w:rFonts w:ascii="PT Astra Serif" w:hAnsi="PT Astra Serif"/>
          <w:spacing w:val="-8"/>
          <w:sz w:val="28"/>
          <w:szCs w:val="28"/>
          <w:vertAlign w:val="superscript"/>
        </w:rPr>
        <w:t>2</w:t>
      </w:r>
      <w:r w:rsidR="002013EC" w:rsidRPr="00E500FD">
        <w:rPr>
          <w:rFonts w:ascii="PT Astra Serif" w:hAnsi="PT Astra Serif"/>
          <w:spacing w:val="-8"/>
          <w:sz w:val="28"/>
          <w:szCs w:val="28"/>
        </w:rPr>
        <w:t>, что превышает нормативный показатель равный 1,5 – 2,5 км/км2, в результате чего можно сделать вывод, что показатель плотности сети городского пассажирского транспорта избыточен.</w:t>
      </w:r>
    </w:p>
    <w:p w:rsidR="002013EC" w:rsidRDefault="00227285" w:rsidP="002571EF">
      <w:pPr>
        <w:pStyle w:val="a4"/>
        <w:numPr>
          <w:ilvl w:val="0"/>
          <w:numId w:val="11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Маршрутный коэффициент, показывающий среднее количество маршрутов, проходящих по участку сети, то есть уровень дублирования маршрутов, равен 5,04, который значительно выше рекомендуемого показателя для городов с населением </w:t>
      </w:r>
      <w:r w:rsidR="000F7ED9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250</w:t>
      </w:r>
      <w:r w:rsidR="000F7ED9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 xml:space="preserve">500 тыс. человек (норма </w:t>
      </w:r>
      <w:r w:rsidR="00164D0F">
        <w:rPr>
          <w:rFonts w:ascii="PT Astra Serif" w:hAnsi="PT Astra Serif"/>
          <w:sz w:val="28"/>
          <w:szCs w:val="28"/>
        </w:rPr>
        <w:t>от 3,1 до 3,5). Следовательно, на территории города Кургана наблюдается высокое дублирование маршрутов общественного транспорта.</w:t>
      </w:r>
    </w:p>
    <w:p w:rsidR="00164D0F" w:rsidRPr="002571EF" w:rsidRDefault="00A46E17" w:rsidP="004E6259">
      <w:pPr>
        <w:pStyle w:val="a4"/>
        <w:numPr>
          <w:ilvl w:val="0"/>
          <w:numId w:val="11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Средний коэффициент использования вместимости автобуса на муниципальных маршрутах города Кургана составляет 0,22,</w:t>
      </w:r>
      <w:r w:rsidR="006B1578">
        <w:rPr>
          <w:rFonts w:ascii="PT Astra Serif" w:hAnsi="PT Astra Serif"/>
          <w:sz w:val="28"/>
          <w:szCs w:val="28"/>
        </w:rPr>
        <w:t xml:space="preserve"> при этом достаточная наполняемость с целью достижения равновесного эффекта между высоким качеством перевозки и экономической эффективностью транспорта общественного пользования составляет 0,75. Э</w:t>
      </w:r>
      <w:r>
        <w:rPr>
          <w:rFonts w:ascii="PT Astra Serif" w:hAnsi="PT Astra Serif"/>
          <w:sz w:val="28"/>
          <w:szCs w:val="28"/>
        </w:rPr>
        <w:t>то говорит о низкой загруженности транспортных средств на автобусных маршрутах.</w:t>
      </w:r>
    </w:p>
    <w:p w:rsidR="009C3A58" w:rsidRDefault="00557004" w:rsidP="004170A2">
      <w:pPr>
        <w:pStyle w:val="a4"/>
        <w:numPr>
          <w:ilvl w:val="1"/>
          <w:numId w:val="3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4170A2">
        <w:rPr>
          <w:rFonts w:ascii="PT Astra Serif" w:hAnsi="PT Astra Serif"/>
          <w:spacing w:val="-8"/>
          <w:sz w:val="28"/>
          <w:szCs w:val="28"/>
        </w:rPr>
        <w:t xml:space="preserve">По </w:t>
      </w:r>
      <w:r w:rsidRPr="004170A2">
        <w:rPr>
          <w:rFonts w:ascii="PT Astra Serif" w:hAnsi="PT Astra Serif"/>
          <w:sz w:val="28"/>
          <w:szCs w:val="28"/>
        </w:rPr>
        <w:t xml:space="preserve">состоянию </w:t>
      </w:r>
      <w:r w:rsidRPr="004170A2">
        <w:rPr>
          <w:rFonts w:ascii="PT Astra Serif" w:hAnsi="PT Astra Serif"/>
          <w:spacing w:val="-3"/>
          <w:sz w:val="28"/>
          <w:szCs w:val="28"/>
        </w:rPr>
        <w:t xml:space="preserve">на </w:t>
      </w:r>
      <w:r w:rsidRPr="004170A2">
        <w:rPr>
          <w:rFonts w:ascii="PT Astra Serif" w:hAnsi="PT Astra Serif"/>
          <w:spacing w:val="-6"/>
          <w:sz w:val="28"/>
          <w:szCs w:val="28"/>
        </w:rPr>
        <w:t>01.01.20</w:t>
      </w:r>
      <w:r w:rsidR="004170A2">
        <w:rPr>
          <w:rFonts w:ascii="PT Astra Serif" w:hAnsi="PT Astra Serif"/>
          <w:spacing w:val="-6"/>
          <w:sz w:val="28"/>
          <w:szCs w:val="28"/>
        </w:rPr>
        <w:t>21 года</w:t>
      </w:r>
      <w:r w:rsidR="00466684" w:rsidRPr="0046668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E63801">
        <w:rPr>
          <w:rFonts w:ascii="PT Astra Serif" w:hAnsi="PT Astra Serif"/>
          <w:spacing w:val="-7"/>
          <w:sz w:val="28"/>
          <w:szCs w:val="28"/>
        </w:rPr>
        <w:t>муниципальна</w:t>
      </w:r>
      <w:r w:rsidR="00466684">
        <w:rPr>
          <w:rFonts w:ascii="PT Astra Serif" w:hAnsi="PT Astra Serif"/>
          <w:spacing w:val="-7"/>
          <w:sz w:val="28"/>
          <w:szCs w:val="28"/>
        </w:rPr>
        <w:t xml:space="preserve">я маршрутная сеть города Кургана, согласно Реестру муниципальных маршрутов регулярных перевозок, </w:t>
      </w:r>
      <w:r w:rsidR="00466684" w:rsidRPr="0046668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63801">
        <w:rPr>
          <w:rFonts w:ascii="PT Astra Serif" w:hAnsi="PT Astra Serif"/>
          <w:spacing w:val="-3"/>
          <w:sz w:val="28"/>
          <w:szCs w:val="28"/>
        </w:rPr>
        <w:t xml:space="preserve">включает </w:t>
      </w:r>
      <w:r w:rsidR="00164D0F" w:rsidRPr="00E63801">
        <w:rPr>
          <w:rFonts w:ascii="PT Astra Serif" w:hAnsi="PT Astra Serif"/>
          <w:spacing w:val="-5"/>
          <w:sz w:val="28"/>
          <w:szCs w:val="28"/>
        </w:rPr>
        <w:t>6</w:t>
      </w:r>
      <w:r w:rsidR="00B11473">
        <w:rPr>
          <w:rFonts w:ascii="PT Astra Serif" w:hAnsi="PT Astra Serif"/>
          <w:spacing w:val="-5"/>
          <w:sz w:val="28"/>
          <w:szCs w:val="28"/>
        </w:rPr>
        <w:t>6</w:t>
      </w:r>
      <w:r w:rsidR="00466684" w:rsidRPr="0046668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170A2">
        <w:rPr>
          <w:rFonts w:ascii="PT Astra Serif" w:hAnsi="PT Astra Serif"/>
          <w:spacing w:val="-7"/>
          <w:sz w:val="28"/>
          <w:szCs w:val="28"/>
        </w:rPr>
        <w:t xml:space="preserve">маршрутов </w:t>
      </w:r>
      <w:r w:rsidRPr="004170A2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Pr="004170A2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="004170A2">
        <w:rPr>
          <w:rFonts w:ascii="PT Astra Serif" w:hAnsi="PT Astra Serif"/>
          <w:spacing w:val="-4"/>
          <w:sz w:val="28"/>
          <w:szCs w:val="28"/>
        </w:rPr>
        <w:t>по нерегулируем</w:t>
      </w:r>
      <w:r w:rsidR="00B11473">
        <w:rPr>
          <w:rFonts w:ascii="PT Astra Serif" w:hAnsi="PT Astra Serif"/>
          <w:spacing w:val="-4"/>
          <w:sz w:val="28"/>
          <w:szCs w:val="28"/>
        </w:rPr>
        <w:t>ым</w:t>
      </w:r>
      <w:r w:rsidR="004170A2">
        <w:rPr>
          <w:rFonts w:ascii="PT Astra Serif" w:hAnsi="PT Astra Serif"/>
          <w:spacing w:val="-4"/>
          <w:sz w:val="28"/>
          <w:szCs w:val="28"/>
        </w:rPr>
        <w:t xml:space="preserve"> тариф</w:t>
      </w:r>
      <w:r w:rsidR="00B11473">
        <w:rPr>
          <w:rFonts w:ascii="PT Astra Serif" w:hAnsi="PT Astra Serif"/>
          <w:spacing w:val="-4"/>
          <w:sz w:val="28"/>
          <w:szCs w:val="28"/>
        </w:rPr>
        <w:t>ам</w:t>
      </w:r>
      <w:r w:rsidR="007238C3">
        <w:rPr>
          <w:rFonts w:ascii="PT Astra Serif" w:hAnsi="PT Astra Serif"/>
          <w:spacing w:val="-4"/>
          <w:sz w:val="28"/>
          <w:szCs w:val="28"/>
        </w:rPr>
        <w:t xml:space="preserve"> с общим количеством транспортных средств </w:t>
      </w:r>
      <w:r w:rsidR="004E6259" w:rsidRPr="004E6259">
        <w:rPr>
          <w:rFonts w:ascii="PT Astra Serif" w:hAnsi="PT Astra Serif"/>
          <w:spacing w:val="-4"/>
          <w:sz w:val="28"/>
          <w:szCs w:val="28"/>
        </w:rPr>
        <w:t>4</w:t>
      </w:r>
      <w:r w:rsidR="00B11473">
        <w:rPr>
          <w:rFonts w:ascii="PT Astra Serif" w:hAnsi="PT Astra Serif"/>
          <w:spacing w:val="-4"/>
          <w:sz w:val="28"/>
          <w:szCs w:val="28"/>
        </w:rPr>
        <w:t>4</w:t>
      </w:r>
      <w:r w:rsidR="004E6259" w:rsidRPr="004E6259">
        <w:rPr>
          <w:rFonts w:ascii="PT Astra Serif" w:hAnsi="PT Astra Serif"/>
          <w:spacing w:val="-4"/>
          <w:sz w:val="28"/>
          <w:szCs w:val="28"/>
        </w:rPr>
        <w:t xml:space="preserve">9 </w:t>
      </w:r>
      <w:r w:rsidR="004E6259">
        <w:rPr>
          <w:rFonts w:ascii="PT Astra Serif" w:hAnsi="PT Astra Serif"/>
          <w:spacing w:val="-4"/>
          <w:sz w:val="28"/>
          <w:szCs w:val="28"/>
        </w:rPr>
        <w:t>единиц.</w:t>
      </w:r>
      <w:r w:rsidR="00466684" w:rsidRPr="0046668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E6259">
        <w:rPr>
          <w:rFonts w:ascii="PT Astra Serif" w:hAnsi="PT Astra Serif"/>
          <w:sz w:val="28"/>
          <w:szCs w:val="28"/>
        </w:rPr>
        <w:t>О</w:t>
      </w:r>
      <w:r w:rsidR="00FD2D50">
        <w:rPr>
          <w:rFonts w:ascii="PT Astra Serif" w:hAnsi="PT Astra Serif"/>
          <w:spacing w:val="-6"/>
          <w:sz w:val="28"/>
          <w:szCs w:val="28"/>
        </w:rPr>
        <w:t>бщ</w:t>
      </w:r>
      <w:r w:rsidR="004E6259">
        <w:rPr>
          <w:rFonts w:ascii="PT Astra Serif" w:hAnsi="PT Astra Serif"/>
          <w:spacing w:val="-6"/>
          <w:sz w:val="28"/>
          <w:szCs w:val="28"/>
        </w:rPr>
        <w:t>ая</w:t>
      </w:r>
      <w:r w:rsidR="00466684" w:rsidRPr="0046668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170A2">
        <w:rPr>
          <w:rFonts w:ascii="PT Astra Serif" w:hAnsi="PT Astra Serif"/>
          <w:spacing w:val="-5"/>
          <w:sz w:val="28"/>
          <w:szCs w:val="28"/>
        </w:rPr>
        <w:t xml:space="preserve">протяженность </w:t>
      </w:r>
      <w:r w:rsidR="004E6259">
        <w:rPr>
          <w:rFonts w:ascii="PT Astra Serif" w:hAnsi="PT Astra Serif"/>
          <w:spacing w:val="-5"/>
          <w:sz w:val="28"/>
          <w:szCs w:val="28"/>
        </w:rPr>
        <w:t xml:space="preserve">маршрутов составляет </w:t>
      </w:r>
      <w:r w:rsidR="003A2010">
        <w:rPr>
          <w:rFonts w:ascii="PT Astra Serif" w:hAnsi="PT Astra Serif"/>
          <w:spacing w:val="-5"/>
          <w:sz w:val="28"/>
          <w:szCs w:val="28"/>
        </w:rPr>
        <w:t>1243,7</w:t>
      </w:r>
      <w:r w:rsidRPr="004170A2">
        <w:rPr>
          <w:rFonts w:ascii="PT Astra Serif" w:hAnsi="PT Astra Serif"/>
          <w:sz w:val="28"/>
          <w:szCs w:val="28"/>
        </w:rPr>
        <w:t>км.</w:t>
      </w:r>
    </w:p>
    <w:p w:rsidR="00792880" w:rsidRPr="004170A2" w:rsidRDefault="00792880" w:rsidP="004170A2">
      <w:pPr>
        <w:pStyle w:val="a4"/>
        <w:numPr>
          <w:ilvl w:val="1"/>
          <w:numId w:val="3"/>
        </w:numPr>
        <w:tabs>
          <w:tab w:val="left" w:pos="931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E741F8">
        <w:rPr>
          <w:rFonts w:ascii="PT Astra Serif" w:hAnsi="PT Astra Serif"/>
          <w:sz w:val="28"/>
          <w:szCs w:val="28"/>
        </w:rPr>
        <w:t>Перевозчики, а это 15 юридических лиц и 9 индивидуальных предпринимателей, осуществляют пассажирские перевозки на основании договоров на допуск к работе на муниципальной маршрутной сети</w:t>
      </w:r>
      <w:r w:rsidR="00466684">
        <w:rPr>
          <w:rFonts w:ascii="PT Astra Serif" w:hAnsi="PT Astra Serif"/>
          <w:sz w:val="28"/>
          <w:szCs w:val="28"/>
        </w:rPr>
        <w:t xml:space="preserve"> города Кургана</w:t>
      </w:r>
      <w:r w:rsidRPr="00E741F8">
        <w:rPr>
          <w:rFonts w:ascii="PT Astra Serif" w:hAnsi="PT Astra Serif"/>
          <w:sz w:val="28"/>
          <w:szCs w:val="28"/>
        </w:rPr>
        <w:t xml:space="preserve"> либо свидетельств об осуществлении перевозок по муниципальн</w:t>
      </w:r>
      <w:r w:rsidR="00466684">
        <w:rPr>
          <w:rFonts w:ascii="PT Astra Serif" w:hAnsi="PT Astra Serif"/>
          <w:sz w:val="28"/>
          <w:szCs w:val="28"/>
        </w:rPr>
        <w:t>ым</w:t>
      </w:r>
      <w:r w:rsidRPr="00E741F8">
        <w:rPr>
          <w:rFonts w:ascii="PT Astra Serif" w:hAnsi="PT Astra Serif"/>
          <w:sz w:val="28"/>
          <w:szCs w:val="28"/>
        </w:rPr>
        <w:t xml:space="preserve"> маршрут</w:t>
      </w:r>
      <w:r w:rsidR="00466684">
        <w:rPr>
          <w:rFonts w:ascii="PT Astra Serif" w:hAnsi="PT Astra Serif"/>
          <w:sz w:val="28"/>
          <w:szCs w:val="28"/>
        </w:rPr>
        <w:t>ам</w:t>
      </w:r>
      <w:r w:rsidRPr="00E741F8">
        <w:rPr>
          <w:rFonts w:ascii="PT Astra Serif" w:hAnsi="PT Astra Serif"/>
          <w:sz w:val="28"/>
          <w:szCs w:val="28"/>
        </w:rPr>
        <w:t xml:space="preserve"> регулярных перевозок. По состоянию на </w:t>
      </w:r>
      <w:r>
        <w:rPr>
          <w:rFonts w:ascii="PT Astra Serif" w:hAnsi="PT Astra Serif"/>
          <w:sz w:val="28"/>
          <w:szCs w:val="28"/>
        </w:rPr>
        <w:t>01</w:t>
      </w:r>
      <w:r w:rsidRPr="00E741F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01</w:t>
      </w:r>
      <w:r w:rsidRPr="00E741F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1</w:t>
      </w:r>
      <w:r w:rsidRPr="00E741F8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5</w:t>
      </w:r>
      <w:r w:rsidR="00B11473">
        <w:rPr>
          <w:rFonts w:ascii="PT Astra Serif" w:hAnsi="PT Astra Serif"/>
          <w:sz w:val="28"/>
          <w:szCs w:val="28"/>
        </w:rPr>
        <w:t>6</w:t>
      </w:r>
      <w:r w:rsidRPr="00E741F8">
        <w:rPr>
          <w:rFonts w:ascii="PT Astra Serif" w:hAnsi="PT Astra Serif"/>
          <w:sz w:val="28"/>
          <w:szCs w:val="28"/>
        </w:rPr>
        <w:t xml:space="preserve"> маршрут</w:t>
      </w:r>
      <w:r>
        <w:rPr>
          <w:rFonts w:ascii="PT Astra Serif" w:hAnsi="PT Astra Serif"/>
          <w:sz w:val="28"/>
          <w:szCs w:val="28"/>
        </w:rPr>
        <w:t>ов</w:t>
      </w:r>
      <w:r w:rsidRPr="00E741F8">
        <w:rPr>
          <w:rFonts w:ascii="PT Astra Serif" w:hAnsi="PT Astra Serif"/>
          <w:sz w:val="28"/>
          <w:szCs w:val="28"/>
        </w:rPr>
        <w:t xml:space="preserve"> регулярных перевозок обслуживают</w:t>
      </w:r>
      <w:r w:rsidR="0083040A">
        <w:rPr>
          <w:rFonts w:ascii="PT Astra Serif" w:hAnsi="PT Astra Serif"/>
          <w:sz w:val="28"/>
          <w:szCs w:val="28"/>
        </w:rPr>
        <w:t>ся</w:t>
      </w:r>
      <w:r w:rsidRPr="00E741F8">
        <w:rPr>
          <w:rFonts w:ascii="PT Astra Serif" w:hAnsi="PT Astra Serif"/>
          <w:sz w:val="28"/>
          <w:szCs w:val="28"/>
        </w:rPr>
        <w:t xml:space="preserve"> на основании свидетельств об осуществлении перевозок по маршруту регулярных перевозок</w:t>
      </w:r>
      <w:r>
        <w:rPr>
          <w:rFonts w:ascii="PT Astra Serif" w:hAnsi="PT Astra Serif"/>
          <w:sz w:val="28"/>
          <w:szCs w:val="28"/>
        </w:rPr>
        <w:t xml:space="preserve"> по нерегулируем</w:t>
      </w:r>
      <w:r w:rsidR="0083040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тариф</w:t>
      </w:r>
      <w:r w:rsidR="0083040A">
        <w:rPr>
          <w:rFonts w:ascii="PT Astra Serif" w:hAnsi="PT Astra Serif"/>
          <w:sz w:val="28"/>
          <w:szCs w:val="28"/>
        </w:rPr>
        <w:t>ам</w:t>
      </w:r>
      <w:r w:rsidRPr="00E741F8">
        <w:rPr>
          <w:rFonts w:ascii="PT Astra Serif" w:hAnsi="PT Astra Serif"/>
          <w:sz w:val="28"/>
          <w:szCs w:val="28"/>
        </w:rPr>
        <w:t>.</w:t>
      </w:r>
    </w:p>
    <w:p w:rsidR="004D0AF1" w:rsidRPr="004D0AF1" w:rsidRDefault="004D0AF1" w:rsidP="004D0AF1">
      <w:pPr>
        <w:pStyle w:val="a4"/>
        <w:numPr>
          <w:ilvl w:val="1"/>
          <w:numId w:val="3"/>
        </w:numPr>
        <w:tabs>
          <w:tab w:val="left" w:pos="1063"/>
          <w:tab w:val="left" w:pos="1276"/>
        </w:tabs>
        <w:ind w:left="0" w:right="-1" w:firstLine="720"/>
        <w:rPr>
          <w:rFonts w:ascii="PT Astra Serif" w:hAnsi="PT Astra Serif"/>
          <w:sz w:val="28"/>
          <w:szCs w:val="28"/>
        </w:rPr>
      </w:pPr>
      <w:r w:rsidRPr="004D0AF1">
        <w:rPr>
          <w:rFonts w:ascii="PT Astra Serif" w:hAnsi="PT Astra Serif"/>
          <w:spacing w:val="-3"/>
          <w:sz w:val="28"/>
          <w:szCs w:val="28"/>
        </w:rPr>
        <w:t>В</w:t>
      </w:r>
      <w:r w:rsidRPr="004D0AF1">
        <w:rPr>
          <w:rFonts w:ascii="PT Astra Serif" w:hAnsi="PT Astra Serif"/>
          <w:sz w:val="28"/>
          <w:szCs w:val="28"/>
        </w:rPr>
        <w:t>озраст транспортных средств, обслуживающих муниципальную маршрутную сеть города Кургана</w:t>
      </w:r>
      <w:r>
        <w:rPr>
          <w:rFonts w:ascii="PT Astra Serif" w:hAnsi="PT Astra Serif"/>
          <w:sz w:val="28"/>
          <w:szCs w:val="28"/>
        </w:rPr>
        <w:t xml:space="preserve"> на 01.01.2021 года</w:t>
      </w:r>
      <w:r w:rsidR="00E500FD" w:rsidRPr="00E500FD">
        <w:rPr>
          <w:rFonts w:ascii="PT Astra Serif" w:hAnsi="PT Astra Serif"/>
          <w:sz w:val="28"/>
          <w:szCs w:val="28"/>
        </w:rPr>
        <w:t xml:space="preserve"> </w:t>
      </w:r>
      <w:r w:rsidR="00E500FD">
        <w:rPr>
          <w:rFonts w:ascii="PT Astra Serif" w:hAnsi="PT Astra Serif"/>
          <w:sz w:val="28"/>
          <w:szCs w:val="28"/>
        </w:rPr>
        <w:t xml:space="preserve">до 5 лет </w:t>
      </w:r>
      <w:r w:rsidRPr="004D0AF1">
        <w:rPr>
          <w:rFonts w:ascii="PT Astra Serif" w:hAnsi="PT Astra Serif"/>
          <w:sz w:val="28"/>
          <w:szCs w:val="28"/>
        </w:rPr>
        <w:t>составляет</w:t>
      </w:r>
      <w:r w:rsidR="00E500FD">
        <w:rPr>
          <w:rFonts w:ascii="PT Astra Serif" w:hAnsi="PT Astra Serif"/>
          <w:sz w:val="28"/>
          <w:szCs w:val="28"/>
        </w:rPr>
        <w:t xml:space="preserve"> </w:t>
      </w:r>
      <w:r w:rsidR="00487C9B">
        <w:rPr>
          <w:rFonts w:ascii="PT Astra Serif" w:hAnsi="PT Astra Serif"/>
          <w:sz w:val="28"/>
          <w:szCs w:val="28"/>
        </w:rPr>
        <w:t xml:space="preserve">202 </w:t>
      </w:r>
      <w:r w:rsidR="00E500FD">
        <w:rPr>
          <w:rFonts w:ascii="PT Astra Serif" w:hAnsi="PT Astra Serif"/>
          <w:sz w:val="28"/>
          <w:szCs w:val="28"/>
        </w:rPr>
        <w:t>транспортных средств</w:t>
      </w:r>
      <w:r w:rsidR="00487C9B">
        <w:rPr>
          <w:rFonts w:ascii="PT Astra Serif" w:hAnsi="PT Astra Serif"/>
          <w:sz w:val="28"/>
          <w:szCs w:val="28"/>
        </w:rPr>
        <w:t>а</w:t>
      </w:r>
      <w:r w:rsidR="00E500FD">
        <w:rPr>
          <w:rFonts w:ascii="PT Astra Serif" w:hAnsi="PT Astra Serif"/>
          <w:sz w:val="28"/>
          <w:szCs w:val="28"/>
        </w:rPr>
        <w:t xml:space="preserve">, более 5 лет </w:t>
      </w:r>
      <w:r w:rsidR="00487C9B">
        <w:rPr>
          <w:rFonts w:ascii="PT Astra Serif" w:hAnsi="PT Astra Serif"/>
          <w:sz w:val="28"/>
          <w:szCs w:val="28"/>
        </w:rPr>
        <w:t>247</w:t>
      </w:r>
      <w:r w:rsidR="00E500FD">
        <w:rPr>
          <w:rFonts w:ascii="PT Astra Serif" w:hAnsi="PT Astra Serif"/>
          <w:sz w:val="28"/>
          <w:szCs w:val="28"/>
        </w:rPr>
        <w:t xml:space="preserve"> транспортных средств.</w:t>
      </w:r>
    </w:p>
    <w:p w:rsidR="004D0AF1" w:rsidRDefault="004D0AF1" w:rsidP="004D0AF1">
      <w:pPr>
        <w:pStyle w:val="a4"/>
        <w:tabs>
          <w:tab w:val="left" w:pos="975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них </w:t>
      </w:r>
      <w:r w:rsidR="00B06091">
        <w:rPr>
          <w:rFonts w:ascii="PT Astra Serif" w:hAnsi="PT Astra Serif"/>
          <w:sz w:val="28"/>
          <w:szCs w:val="28"/>
        </w:rPr>
        <w:t>41</w:t>
      </w:r>
      <w:r w:rsidR="00A73A8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автобусов малого</w:t>
      </w:r>
      <w:r w:rsidR="00792880">
        <w:rPr>
          <w:rFonts w:ascii="PT Astra Serif" w:hAnsi="PT Astra Serif"/>
          <w:sz w:val="28"/>
          <w:szCs w:val="28"/>
        </w:rPr>
        <w:t>,</w:t>
      </w:r>
      <w:r w:rsidR="008E3F2E" w:rsidRPr="008E3F2E">
        <w:rPr>
          <w:rFonts w:ascii="PT Astra Serif" w:hAnsi="PT Astra Serif"/>
          <w:sz w:val="28"/>
          <w:szCs w:val="28"/>
        </w:rPr>
        <w:t xml:space="preserve"> </w:t>
      </w:r>
      <w:r w:rsidR="00B06091">
        <w:rPr>
          <w:rFonts w:ascii="PT Astra Serif" w:hAnsi="PT Astra Serif"/>
          <w:sz w:val="28"/>
          <w:szCs w:val="28"/>
        </w:rPr>
        <w:t>1</w:t>
      </w:r>
      <w:r w:rsidR="00A73A81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среднего и </w:t>
      </w:r>
      <w:r w:rsidR="00B06091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 большого класса. </w:t>
      </w:r>
      <w:r w:rsidR="00557004" w:rsidRPr="007C5AAB">
        <w:rPr>
          <w:rFonts w:ascii="PT Astra Serif" w:hAnsi="PT Astra Serif"/>
          <w:spacing w:val="-8"/>
          <w:sz w:val="28"/>
          <w:szCs w:val="28"/>
        </w:rPr>
        <w:t xml:space="preserve">На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>01.01.20</w:t>
      </w:r>
      <w:r w:rsidR="00146EDF">
        <w:rPr>
          <w:rFonts w:ascii="PT Astra Serif" w:hAnsi="PT Astra Serif"/>
          <w:spacing w:val="-6"/>
          <w:sz w:val="28"/>
          <w:szCs w:val="28"/>
        </w:rPr>
        <w:t>21 год</w:t>
      </w:r>
      <w:r w:rsidR="0046668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маршрутная </w:t>
      </w:r>
      <w:r w:rsidR="00557004" w:rsidRPr="007C5AAB">
        <w:rPr>
          <w:rFonts w:ascii="PT Astra Serif" w:hAnsi="PT Astra Serif"/>
          <w:sz w:val="28"/>
          <w:szCs w:val="28"/>
        </w:rPr>
        <w:t xml:space="preserve">сеть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пассажирского транспорта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общего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пользования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включает </w:t>
      </w:r>
      <w:r w:rsidR="00980600">
        <w:rPr>
          <w:rFonts w:ascii="PT Astra Serif" w:hAnsi="PT Astra Serif"/>
          <w:spacing w:val="-6"/>
          <w:sz w:val="28"/>
          <w:szCs w:val="28"/>
        </w:rPr>
        <w:t>662</w:t>
      </w:r>
      <w:r w:rsidR="0046668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z w:val="28"/>
          <w:szCs w:val="28"/>
        </w:rPr>
        <w:t>остановочны</w:t>
      </w:r>
      <w:r w:rsidR="00466684">
        <w:rPr>
          <w:rFonts w:ascii="PT Astra Serif" w:hAnsi="PT Astra Serif"/>
          <w:sz w:val="28"/>
          <w:szCs w:val="28"/>
        </w:rPr>
        <w:t xml:space="preserve">х </w:t>
      </w:r>
      <w:r w:rsidR="00557004" w:rsidRPr="007C5AAB">
        <w:rPr>
          <w:rFonts w:ascii="PT Astra Serif" w:hAnsi="PT Astra Serif"/>
          <w:sz w:val="28"/>
          <w:szCs w:val="28"/>
        </w:rPr>
        <w:t>пункт</w:t>
      </w:r>
      <w:r w:rsidR="00B06091">
        <w:rPr>
          <w:rFonts w:ascii="PT Astra Serif" w:hAnsi="PT Astra Serif"/>
          <w:sz w:val="28"/>
          <w:szCs w:val="28"/>
        </w:rPr>
        <w:t>а</w:t>
      </w:r>
      <w:r w:rsidR="00557004" w:rsidRPr="007C5AAB">
        <w:rPr>
          <w:rFonts w:ascii="PT Astra Serif" w:hAnsi="PT Astra Serif"/>
          <w:sz w:val="28"/>
          <w:szCs w:val="28"/>
        </w:rPr>
        <w:t>.</w:t>
      </w:r>
    </w:p>
    <w:p w:rsidR="009C3A58" w:rsidRPr="007C5AAB" w:rsidRDefault="00274D77" w:rsidP="004170A2">
      <w:pPr>
        <w:pStyle w:val="a4"/>
        <w:numPr>
          <w:ilvl w:val="1"/>
          <w:numId w:val="3"/>
        </w:numPr>
        <w:tabs>
          <w:tab w:val="left" w:pos="931"/>
        </w:tabs>
        <w:ind w:left="0" w:right="-1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Существующие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проблемы </w:t>
      </w:r>
      <w:r w:rsidR="00557004" w:rsidRPr="007C5AAB">
        <w:rPr>
          <w:rFonts w:ascii="PT Astra Serif" w:hAnsi="PT Astra Serif"/>
          <w:sz w:val="28"/>
          <w:szCs w:val="28"/>
        </w:rPr>
        <w:t xml:space="preserve">в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организации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>регулярных</w:t>
      </w:r>
      <w:r w:rsidR="00A73A8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>перевозок:</w:t>
      </w:r>
    </w:p>
    <w:p w:rsidR="009C3A58" w:rsidRDefault="00481BDC" w:rsidP="00481BDC">
      <w:pPr>
        <w:pStyle w:val="a3"/>
        <w:tabs>
          <w:tab w:val="left" w:pos="993"/>
        </w:tabs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</w:rPr>
        <w:t>1)</w:t>
      </w:r>
      <w:r w:rsidR="00A73A81">
        <w:rPr>
          <w:rFonts w:ascii="PT Astra Serif" w:hAnsi="PT Astra Serif"/>
          <w:spacing w:val="-4"/>
        </w:rPr>
        <w:t xml:space="preserve"> </w:t>
      </w:r>
      <w:r w:rsidR="00557004" w:rsidRPr="007C5AAB">
        <w:rPr>
          <w:rFonts w:ascii="PT Astra Serif" w:hAnsi="PT Astra Serif"/>
          <w:spacing w:val="-6"/>
        </w:rPr>
        <w:t xml:space="preserve">перенасыщение </w:t>
      </w:r>
      <w:r w:rsidR="00557004" w:rsidRPr="007C5AAB">
        <w:rPr>
          <w:rFonts w:ascii="PT Astra Serif" w:hAnsi="PT Astra Serif"/>
        </w:rPr>
        <w:t xml:space="preserve">парка </w:t>
      </w:r>
      <w:r w:rsidR="00557004" w:rsidRPr="007C5AAB">
        <w:rPr>
          <w:rFonts w:ascii="PT Astra Serif" w:hAnsi="PT Astra Serif"/>
          <w:spacing w:val="-6"/>
        </w:rPr>
        <w:t xml:space="preserve">подвижного </w:t>
      </w:r>
      <w:r w:rsidR="00146EDF">
        <w:rPr>
          <w:rFonts w:ascii="PT Astra Serif" w:hAnsi="PT Astra Serif"/>
        </w:rPr>
        <w:t xml:space="preserve">состава </w:t>
      </w:r>
      <w:r w:rsidR="00146EDF">
        <w:rPr>
          <w:rFonts w:ascii="PT Astra Serif" w:hAnsi="PT Astra Serif"/>
          <w:spacing w:val="-3"/>
        </w:rPr>
        <w:t xml:space="preserve">пассажирского </w:t>
      </w:r>
      <w:r w:rsidR="00557004" w:rsidRPr="007C5AAB">
        <w:rPr>
          <w:rFonts w:ascii="PT Astra Serif" w:hAnsi="PT Astra Serif"/>
          <w:spacing w:val="-5"/>
        </w:rPr>
        <w:t xml:space="preserve">автомобильного </w:t>
      </w:r>
      <w:r w:rsidR="00557004" w:rsidRPr="007C5AAB">
        <w:rPr>
          <w:rFonts w:ascii="PT Astra Serif" w:hAnsi="PT Astra Serif"/>
          <w:spacing w:val="-3"/>
        </w:rPr>
        <w:t xml:space="preserve">транспорта </w:t>
      </w:r>
      <w:r w:rsidR="00557004" w:rsidRPr="007C5AAB">
        <w:rPr>
          <w:rFonts w:ascii="PT Astra Serif" w:hAnsi="PT Astra Serif"/>
          <w:spacing w:val="-7"/>
        </w:rPr>
        <w:t xml:space="preserve">общего </w:t>
      </w:r>
      <w:r w:rsidR="00557004" w:rsidRPr="007C5AAB">
        <w:rPr>
          <w:rFonts w:ascii="PT Astra Serif" w:hAnsi="PT Astra Serif"/>
          <w:spacing w:val="-5"/>
        </w:rPr>
        <w:t xml:space="preserve">пользования </w:t>
      </w:r>
      <w:r w:rsidR="009F7AA0">
        <w:rPr>
          <w:rFonts w:ascii="PT Astra Serif" w:hAnsi="PT Astra Serif"/>
          <w:spacing w:val="-3"/>
        </w:rPr>
        <w:t>ав</w:t>
      </w:r>
      <w:bookmarkStart w:id="0" w:name="_GoBack"/>
      <w:bookmarkEnd w:id="0"/>
      <w:r w:rsidR="00A73A81">
        <w:rPr>
          <w:rFonts w:ascii="PT Astra Serif" w:hAnsi="PT Astra Serif"/>
          <w:spacing w:val="-3"/>
        </w:rPr>
        <w:t>тобусами</w:t>
      </w:r>
      <w:r w:rsidR="00557004" w:rsidRPr="007C5AAB">
        <w:rPr>
          <w:rFonts w:ascii="PT Astra Serif" w:hAnsi="PT Astra Serif"/>
        </w:rPr>
        <w:t xml:space="preserve"> </w:t>
      </w:r>
      <w:r w:rsidR="00557004" w:rsidRPr="007C5AAB">
        <w:rPr>
          <w:rFonts w:ascii="PT Astra Serif" w:hAnsi="PT Astra Serif"/>
          <w:spacing w:val="-8"/>
        </w:rPr>
        <w:t>малого</w:t>
      </w:r>
      <w:r w:rsidR="00274D77">
        <w:rPr>
          <w:rFonts w:ascii="PT Astra Serif" w:hAnsi="PT Astra Serif"/>
          <w:spacing w:val="-8"/>
        </w:rPr>
        <w:t xml:space="preserve"> </w:t>
      </w:r>
      <w:r w:rsidR="00557004" w:rsidRPr="007C5AAB">
        <w:rPr>
          <w:rFonts w:ascii="PT Astra Serif" w:hAnsi="PT Astra Serif"/>
        </w:rPr>
        <w:t>класса;</w:t>
      </w:r>
    </w:p>
    <w:p w:rsidR="00003BDE" w:rsidRPr="007C5AAB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003BDE">
        <w:rPr>
          <w:rFonts w:ascii="PT Astra Serif" w:hAnsi="PT Astra Serif"/>
        </w:rPr>
        <w:t xml:space="preserve">) </w:t>
      </w:r>
      <w:r w:rsidR="00487C9B">
        <w:rPr>
          <w:rFonts w:ascii="PT Astra Serif" w:hAnsi="PT Astra Serif"/>
        </w:rPr>
        <w:t>55</w:t>
      </w:r>
      <w:r w:rsidR="00F45E77">
        <w:rPr>
          <w:rFonts w:ascii="PT Astra Serif" w:hAnsi="PT Astra Serif"/>
        </w:rPr>
        <w:t xml:space="preserve"> </w:t>
      </w:r>
      <w:r w:rsidR="00003BDE">
        <w:rPr>
          <w:rFonts w:ascii="PT Astra Serif" w:hAnsi="PT Astra Serif"/>
        </w:rPr>
        <w:t>% подвижного состава</w:t>
      </w:r>
      <w:r w:rsidR="005A6A30">
        <w:rPr>
          <w:rFonts w:ascii="PT Astra Serif" w:hAnsi="PT Astra Serif"/>
        </w:rPr>
        <w:t xml:space="preserve"> со сроком эксплуатации более </w:t>
      </w:r>
      <w:r w:rsidR="001E171D">
        <w:rPr>
          <w:rFonts w:ascii="PT Astra Serif" w:hAnsi="PT Astra Serif"/>
        </w:rPr>
        <w:t>5</w:t>
      </w:r>
      <w:r w:rsidR="005A6A30">
        <w:rPr>
          <w:rFonts w:ascii="PT Astra Serif" w:hAnsi="PT Astra Serif"/>
        </w:rPr>
        <w:t xml:space="preserve"> лет; </w:t>
      </w:r>
    </w:p>
    <w:p w:rsidR="009C3A58" w:rsidRPr="007C5AAB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3"/>
        </w:rPr>
        <w:t>3</w:t>
      </w:r>
      <w:r w:rsidR="00557004" w:rsidRPr="007C5AAB">
        <w:rPr>
          <w:rFonts w:ascii="PT Astra Serif" w:hAnsi="PT Astra Serif"/>
          <w:spacing w:val="3"/>
        </w:rPr>
        <w:t xml:space="preserve">) </w:t>
      </w:r>
      <w:r w:rsidR="00557004" w:rsidRPr="007C5AAB">
        <w:rPr>
          <w:rFonts w:ascii="PT Astra Serif" w:hAnsi="PT Astra Serif"/>
          <w:spacing w:val="-6"/>
        </w:rPr>
        <w:t xml:space="preserve">повышение </w:t>
      </w:r>
      <w:r w:rsidR="00557004" w:rsidRPr="007C5AAB">
        <w:rPr>
          <w:rFonts w:ascii="PT Astra Serif" w:hAnsi="PT Astra Serif"/>
          <w:spacing w:val="-5"/>
        </w:rPr>
        <w:t xml:space="preserve">уровня </w:t>
      </w:r>
      <w:r w:rsidR="00146EDF">
        <w:rPr>
          <w:rFonts w:ascii="PT Astra Serif" w:hAnsi="PT Astra Serif"/>
          <w:spacing w:val="-4"/>
        </w:rPr>
        <w:t xml:space="preserve">автомобилизации </w:t>
      </w:r>
      <w:r w:rsidR="00557004" w:rsidRPr="007C5AAB">
        <w:rPr>
          <w:rFonts w:ascii="PT Astra Serif" w:hAnsi="PT Astra Serif"/>
        </w:rPr>
        <w:t xml:space="preserve">с </w:t>
      </w:r>
      <w:r w:rsidR="00557004" w:rsidRPr="007C5AAB">
        <w:rPr>
          <w:rFonts w:ascii="PT Astra Serif" w:hAnsi="PT Astra Serif"/>
          <w:spacing w:val="-6"/>
        </w:rPr>
        <w:t xml:space="preserve">сохранением </w:t>
      </w:r>
      <w:r w:rsidR="00557004" w:rsidRPr="007C5AAB">
        <w:rPr>
          <w:rFonts w:ascii="PT Astra Serif" w:hAnsi="PT Astra Serif"/>
          <w:spacing w:val="-4"/>
        </w:rPr>
        <w:t xml:space="preserve">отрицательной </w:t>
      </w:r>
      <w:r w:rsidR="00557004" w:rsidRPr="007C5AAB">
        <w:rPr>
          <w:rFonts w:ascii="PT Astra Serif" w:hAnsi="PT Astra Serif"/>
          <w:spacing w:val="-3"/>
        </w:rPr>
        <w:t xml:space="preserve">динамики </w:t>
      </w:r>
      <w:r w:rsidR="00557004" w:rsidRPr="007C5AAB">
        <w:rPr>
          <w:rFonts w:ascii="PT Astra Serif" w:hAnsi="PT Astra Serif"/>
        </w:rPr>
        <w:t xml:space="preserve">спроса </w:t>
      </w:r>
      <w:r w:rsidR="00557004" w:rsidRPr="007C5AAB">
        <w:rPr>
          <w:rFonts w:ascii="PT Astra Serif" w:hAnsi="PT Astra Serif"/>
          <w:spacing w:val="-3"/>
        </w:rPr>
        <w:t xml:space="preserve">на пассажирские перевозки </w:t>
      </w:r>
      <w:r w:rsidR="00557004" w:rsidRPr="007C5AAB">
        <w:rPr>
          <w:rFonts w:ascii="PT Astra Serif" w:hAnsi="PT Astra Serif"/>
          <w:spacing w:val="-4"/>
        </w:rPr>
        <w:t>общественным</w:t>
      </w:r>
      <w:r w:rsidR="00274D77">
        <w:rPr>
          <w:rFonts w:ascii="PT Astra Serif" w:hAnsi="PT Astra Serif"/>
          <w:spacing w:val="-4"/>
        </w:rPr>
        <w:t xml:space="preserve"> </w:t>
      </w:r>
      <w:r w:rsidR="00557004" w:rsidRPr="007C5AAB">
        <w:rPr>
          <w:rFonts w:ascii="PT Astra Serif" w:hAnsi="PT Astra Serif"/>
          <w:spacing w:val="-4"/>
        </w:rPr>
        <w:t>транспортом</w:t>
      </w:r>
      <w:r w:rsidR="00557004" w:rsidRPr="007C5AAB">
        <w:rPr>
          <w:rFonts w:ascii="PT Astra Serif" w:hAnsi="PT Astra Serif"/>
          <w:spacing w:val="-5"/>
        </w:rPr>
        <w:t>;</w:t>
      </w:r>
    </w:p>
    <w:p w:rsidR="009C3A58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557004" w:rsidRPr="007C5AAB">
        <w:rPr>
          <w:rFonts w:ascii="PT Astra Serif" w:hAnsi="PT Astra Serif"/>
        </w:rPr>
        <w:t xml:space="preserve">) </w:t>
      </w:r>
      <w:r w:rsidR="00557004" w:rsidRPr="007C5AAB">
        <w:rPr>
          <w:rFonts w:ascii="PT Astra Serif" w:hAnsi="PT Astra Serif"/>
          <w:spacing w:val="-3"/>
        </w:rPr>
        <w:t xml:space="preserve">недостаточная </w:t>
      </w:r>
      <w:r w:rsidR="00557004" w:rsidRPr="007C5AAB">
        <w:rPr>
          <w:rFonts w:ascii="PT Astra Serif" w:hAnsi="PT Astra Serif"/>
        </w:rPr>
        <w:t xml:space="preserve">обеспеченность </w:t>
      </w:r>
      <w:r w:rsidR="00557004" w:rsidRPr="007C5AAB">
        <w:rPr>
          <w:rFonts w:ascii="PT Astra Serif" w:hAnsi="PT Astra Serif"/>
          <w:spacing w:val="-5"/>
        </w:rPr>
        <w:t xml:space="preserve">приоритета </w:t>
      </w:r>
      <w:r w:rsidR="00557004" w:rsidRPr="007C5AAB">
        <w:rPr>
          <w:rFonts w:ascii="PT Astra Serif" w:hAnsi="PT Astra Serif"/>
          <w:spacing w:val="-3"/>
        </w:rPr>
        <w:t xml:space="preserve">пассажирского </w:t>
      </w:r>
      <w:r w:rsidR="00557004" w:rsidRPr="007C5AAB">
        <w:rPr>
          <w:rFonts w:ascii="PT Astra Serif" w:hAnsi="PT Astra Serif"/>
          <w:spacing w:val="-5"/>
        </w:rPr>
        <w:t xml:space="preserve">автомобильного </w:t>
      </w:r>
      <w:r w:rsidR="00557004" w:rsidRPr="007C5AAB">
        <w:rPr>
          <w:rFonts w:ascii="PT Astra Serif" w:hAnsi="PT Astra Serif"/>
          <w:spacing w:val="-3"/>
        </w:rPr>
        <w:t xml:space="preserve">транспорта </w:t>
      </w:r>
      <w:r w:rsidR="00557004" w:rsidRPr="007C5AAB">
        <w:rPr>
          <w:rFonts w:ascii="PT Astra Serif" w:hAnsi="PT Astra Serif"/>
          <w:spacing w:val="-7"/>
        </w:rPr>
        <w:t xml:space="preserve">общего </w:t>
      </w:r>
      <w:r w:rsidR="00557004" w:rsidRPr="007C5AAB">
        <w:rPr>
          <w:rFonts w:ascii="PT Astra Serif" w:hAnsi="PT Astra Serif"/>
          <w:spacing w:val="-5"/>
        </w:rPr>
        <w:t xml:space="preserve">пользования </w:t>
      </w:r>
      <w:r w:rsidR="00557004" w:rsidRPr="007C5AAB">
        <w:rPr>
          <w:rFonts w:ascii="PT Astra Serif" w:hAnsi="PT Astra Serif"/>
          <w:spacing w:val="-4"/>
        </w:rPr>
        <w:t>при</w:t>
      </w:r>
      <w:r w:rsidR="00274D77">
        <w:rPr>
          <w:rFonts w:ascii="PT Astra Serif" w:hAnsi="PT Astra Serif"/>
          <w:spacing w:val="-4"/>
        </w:rPr>
        <w:t xml:space="preserve"> </w:t>
      </w:r>
      <w:r w:rsidR="00146EDF">
        <w:rPr>
          <w:rFonts w:ascii="PT Astra Serif" w:hAnsi="PT Astra Serif"/>
          <w:spacing w:val="-6"/>
        </w:rPr>
        <w:t xml:space="preserve">движении </w:t>
      </w:r>
      <w:r w:rsidR="00557004" w:rsidRPr="007C5AAB">
        <w:rPr>
          <w:rFonts w:ascii="PT Astra Serif" w:hAnsi="PT Astra Serif"/>
        </w:rPr>
        <w:t xml:space="preserve">в </w:t>
      </w:r>
      <w:r w:rsidR="00557004" w:rsidRPr="007C5AAB">
        <w:rPr>
          <w:rFonts w:ascii="PT Astra Serif" w:hAnsi="PT Astra Serif"/>
          <w:spacing w:val="-4"/>
        </w:rPr>
        <w:t>транспортном</w:t>
      </w:r>
      <w:r w:rsidR="00274D77">
        <w:rPr>
          <w:rFonts w:ascii="PT Astra Serif" w:hAnsi="PT Astra Serif"/>
          <w:spacing w:val="-4"/>
        </w:rPr>
        <w:t xml:space="preserve"> </w:t>
      </w:r>
      <w:r w:rsidR="00003BDE">
        <w:rPr>
          <w:rFonts w:ascii="PT Astra Serif" w:hAnsi="PT Astra Serif"/>
        </w:rPr>
        <w:t>потоке;</w:t>
      </w:r>
    </w:p>
    <w:p w:rsidR="008A3857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5A6A30">
        <w:rPr>
          <w:rFonts w:ascii="PT Astra Serif" w:hAnsi="PT Astra Serif"/>
        </w:rPr>
        <w:t xml:space="preserve">) </w:t>
      </w:r>
      <w:proofErr w:type="spellStart"/>
      <w:r w:rsidR="005A6A30">
        <w:rPr>
          <w:rFonts w:ascii="PT Astra Serif" w:hAnsi="PT Astra Serif"/>
        </w:rPr>
        <w:t>неудовлитворительное</w:t>
      </w:r>
      <w:proofErr w:type="spellEnd"/>
      <w:r w:rsidR="005A6A30">
        <w:rPr>
          <w:rFonts w:ascii="PT Astra Serif" w:hAnsi="PT Astra Serif"/>
        </w:rPr>
        <w:t xml:space="preserve"> состояние конечных и промежуточных остановочных пунктов</w:t>
      </w:r>
      <w:r w:rsidR="00F45E77">
        <w:rPr>
          <w:rFonts w:ascii="PT Astra Serif" w:hAnsi="PT Astra Serif"/>
        </w:rPr>
        <w:t xml:space="preserve"> (отсутствие остановочных комплексов, заездных карманов, знаков, аншлагов)</w:t>
      </w:r>
      <w:r w:rsidR="005A6A30">
        <w:rPr>
          <w:rFonts w:ascii="PT Astra Serif" w:hAnsi="PT Astra Serif"/>
        </w:rPr>
        <w:t>, отсутствие ра</w:t>
      </w:r>
      <w:r w:rsidR="008A3857">
        <w:rPr>
          <w:rFonts w:ascii="PT Astra Serif" w:hAnsi="PT Astra Serif"/>
        </w:rPr>
        <w:t xml:space="preserve">зворотных колец и площадок для </w:t>
      </w:r>
      <w:r w:rsidR="005A6A30">
        <w:rPr>
          <w:rFonts w:ascii="PT Astra Serif" w:hAnsi="PT Astra Serif"/>
        </w:rPr>
        <w:t>отстоя автобусов</w:t>
      </w:r>
      <w:r w:rsidR="00A35333">
        <w:rPr>
          <w:rFonts w:ascii="PT Astra Serif" w:hAnsi="PT Astra Serif"/>
        </w:rPr>
        <w:t>, отсутствие туалетов на конечных остановках</w:t>
      </w:r>
      <w:r>
        <w:rPr>
          <w:rFonts w:ascii="PT Astra Serif" w:hAnsi="PT Astra Serif"/>
        </w:rPr>
        <w:t>;</w:t>
      </w:r>
    </w:p>
    <w:p w:rsidR="005A6A30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8A3857">
        <w:rPr>
          <w:rFonts w:ascii="PT Astra Serif" w:hAnsi="PT Astra Serif"/>
        </w:rPr>
        <w:t>) низкое количество транспортных средств</w:t>
      </w:r>
      <w:r w:rsidR="001E171D">
        <w:rPr>
          <w:rFonts w:ascii="PT Astra Serif" w:hAnsi="PT Astra Serif"/>
        </w:rPr>
        <w:t xml:space="preserve">, </w:t>
      </w:r>
      <w:r w:rsidR="00544D8E">
        <w:rPr>
          <w:rFonts w:ascii="PT Astra Serif" w:hAnsi="PT Astra Serif"/>
        </w:rPr>
        <w:t>адаптированных для</w:t>
      </w:r>
      <w:r w:rsidR="00274D77">
        <w:rPr>
          <w:rFonts w:ascii="PT Astra Serif" w:hAnsi="PT Astra Serif"/>
        </w:rPr>
        <w:t xml:space="preserve"> </w:t>
      </w:r>
      <w:r w:rsidR="008A3857">
        <w:rPr>
          <w:rFonts w:ascii="PT Astra Serif" w:hAnsi="PT Astra Serif"/>
        </w:rPr>
        <w:t>маломобильных групп населения;</w:t>
      </w:r>
    </w:p>
    <w:p w:rsidR="008A3857" w:rsidRDefault="00481BDC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8A3857">
        <w:rPr>
          <w:rFonts w:ascii="PT Astra Serif" w:hAnsi="PT Astra Serif"/>
        </w:rPr>
        <w:t xml:space="preserve">) </w:t>
      </w:r>
      <w:r w:rsidR="007C748B">
        <w:rPr>
          <w:rFonts w:ascii="PT Astra Serif" w:hAnsi="PT Astra Serif"/>
        </w:rPr>
        <w:t xml:space="preserve">отсутствие на </w:t>
      </w:r>
      <w:r w:rsidR="00274D77">
        <w:rPr>
          <w:rFonts w:ascii="PT Astra Serif" w:hAnsi="PT Astra Serif"/>
        </w:rPr>
        <w:t>___</w:t>
      </w:r>
      <w:r w:rsidR="002E78B7">
        <w:rPr>
          <w:rFonts w:ascii="PT Astra Serif" w:hAnsi="PT Astra Serif"/>
        </w:rPr>
        <w:t xml:space="preserve"> </w:t>
      </w:r>
      <w:r w:rsidR="005D375A">
        <w:rPr>
          <w:rFonts w:ascii="PT Astra Serif" w:hAnsi="PT Astra Serif"/>
        </w:rPr>
        <w:t xml:space="preserve">% транспортных средств </w:t>
      </w:r>
      <w:r>
        <w:rPr>
          <w:rFonts w:ascii="PT Astra Serif" w:hAnsi="PT Astra Serif"/>
        </w:rPr>
        <w:t>возможност</w:t>
      </w:r>
      <w:r w:rsidR="007C748B">
        <w:rPr>
          <w:rFonts w:ascii="PT Astra Serif" w:hAnsi="PT Astra Serif"/>
        </w:rPr>
        <w:t>и</w:t>
      </w:r>
      <w:r w:rsidR="00274D77">
        <w:rPr>
          <w:rFonts w:ascii="PT Astra Serif" w:hAnsi="PT Astra Serif"/>
        </w:rPr>
        <w:t xml:space="preserve"> </w:t>
      </w:r>
      <w:r w:rsidR="002F3D63">
        <w:rPr>
          <w:rFonts w:ascii="PT Astra Serif" w:hAnsi="PT Astra Serif"/>
        </w:rPr>
        <w:t xml:space="preserve">предоставления </w:t>
      </w:r>
      <w:r w:rsidR="008A3857">
        <w:rPr>
          <w:rFonts w:ascii="PT Astra Serif" w:hAnsi="PT Astra Serif"/>
        </w:rPr>
        <w:t>безналичн</w:t>
      </w:r>
      <w:r w:rsidR="00F60FA8">
        <w:rPr>
          <w:rFonts w:ascii="PT Astra Serif" w:hAnsi="PT Astra Serif"/>
        </w:rPr>
        <w:t>ой</w:t>
      </w:r>
      <w:r w:rsidR="008A3857">
        <w:rPr>
          <w:rFonts w:ascii="PT Astra Serif" w:hAnsi="PT Astra Serif"/>
        </w:rPr>
        <w:t xml:space="preserve"> оплат</w:t>
      </w:r>
      <w:r w:rsidR="00F60FA8">
        <w:rPr>
          <w:rFonts w:ascii="PT Astra Serif" w:hAnsi="PT Astra Serif"/>
        </w:rPr>
        <w:t xml:space="preserve">ы </w:t>
      </w:r>
      <w:r w:rsidR="008A3857">
        <w:rPr>
          <w:rFonts w:ascii="PT Astra Serif" w:hAnsi="PT Astra Serif"/>
        </w:rPr>
        <w:t>проезда</w:t>
      </w:r>
      <w:r w:rsidR="005D375A">
        <w:rPr>
          <w:rFonts w:ascii="PT Astra Serif" w:hAnsi="PT Astra Serif"/>
        </w:rPr>
        <w:t>;</w:t>
      </w:r>
    </w:p>
    <w:p w:rsidR="008A3857" w:rsidRDefault="00F60FA8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8) </w:t>
      </w:r>
      <w:r w:rsidR="00274D77">
        <w:rPr>
          <w:rFonts w:ascii="PT Astra Serif" w:hAnsi="PT Astra Serif"/>
        </w:rPr>
        <w:t>отсутствие</w:t>
      </w:r>
      <w:r w:rsidR="008A3857">
        <w:rPr>
          <w:rFonts w:ascii="PT Astra Serif" w:hAnsi="PT Astra Serif"/>
        </w:rPr>
        <w:t xml:space="preserve"> видеорегистратор</w:t>
      </w:r>
      <w:r w:rsidR="00274D77">
        <w:rPr>
          <w:rFonts w:ascii="PT Astra Serif" w:hAnsi="PT Astra Serif"/>
        </w:rPr>
        <w:t>ов</w:t>
      </w:r>
      <w:r w:rsidR="008A3857">
        <w:rPr>
          <w:rFonts w:ascii="PT Astra Serif" w:hAnsi="PT Astra Serif"/>
        </w:rPr>
        <w:t xml:space="preserve"> и видеонаблюдени</w:t>
      </w:r>
      <w:r w:rsidR="00274D77">
        <w:rPr>
          <w:rFonts w:ascii="PT Astra Serif" w:hAnsi="PT Astra Serif"/>
        </w:rPr>
        <w:t>я в салоне автобуса, позволяющих повысить уровень безопасности перевозки пассажиров;</w:t>
      </w:r>
    </w:p>
    <w:p w:rsidR="008A3857" w:rsidRDefault="0053250A" w:rsidP="004170A2">
      <w:pPr>
        <w:pStyle w:val="a3"/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9) </w:t>
      </w:r>
      <w:r w:rsidR="00274D77">
        <w:rPr>
          <w:rFonts w:ascii="PT Astra Serif" w:hAnsi="PT Astra Serif"/>
        </w:rPr>
        <w:t xml:space="preserve">отсутствие </w:t>
      </w:r>
      <w:proofErr w:type="spellStart"/>
      <w:r w:rsidR="00274D77">
        <w:rPr>
          <w:rFonts w:ascii="PT Astra Serif" w:hAnsi="PT Astra Serif"/>
        </w:rPr>
        <w:t>аудио</w:t>
      </w:r>
      <w:r w:rsidR="008A3857">
        <w:rPr>
          <w:rFonts w:ascii="PT Astra Serif" w:hAnsi="PT Astra Serif"/>
        </w:rPr>
        <w:t>оповещени</w:t>
      </w:r>
      <w:r w:rsidR="00F879B3">
        <w:rPr>
          <w:rFonts w:ascii="PT Astra Serif" w:hAnsi="PT Astra Serif"/>
        </w:rPr>
        <w:t>я</w:t>
      </w:r>
      <w:proofErr w:type="spellEnd"/>
      <w:r w:rsidR="008A3857">
        <w:rPr>
          <w:rFonts w:ascii="PT Astra Serif" w:hAnsi="PT Astra Serif"/>
        </w:rPr>
        <w:t xml:space="preserve"> </w:t>
      </w:r>
      <w:r w:rsidR="00F879B3">
        <w:rPr>
          <w:rFonts w:ascii="PT Astra Serif" w:hAnsi="PT Astra Serif"/>
        </w:rPr>
        <w:t xml:space="preserve">либо видеоинформации </w:t>
      </w:r>
      <w:r w:rsidR="00576164">
        <w:rPr>
          <w:rFonts w:ascii="PT Astra Serif" w:hAnsi="PT Astra Serif"/>
        </w:rPr>
        <w:t xml:space="preserve">об остановках </w:t>
      </w:r>
      <w:r w:rsidR="00F879B3">
        <w:rPr>
          <w:rFonts w:ascii="PT Astra Serif" w:hAnsi="PT Astra Serif"/>
        </w:rPr>
        <w:t>в салоне автобуса</w:t>
      </w:r>
      <w:r w:rsidR="00A73A81">
        <w:rPr>
          <w:rFonts w:ascii="PT Astra Serif" w:hAnsi="PT Astra Serif"/>
        </w:rPr>
        <w:t>, позволяющих повысить качество обслуживания пассажиров</w:t>
      </w:r>
      <w:r w:rsidR="00F879B3">
        <w:rPr>
          <w:rFonts w:ascii="PT Astra Serif" w:hAnsi="PT Astra Serif"/>
        </w:rPr>
        <w:t>.</w:t>
      </w:r>
      <w:r w:rsidR="00576164">
        <w:rPr>
          <w:rFonts w:ascii="PT Astra Serif" w:hAnsi="PT Astra Serif"/>
        </w:rPr>
        <w:t xml:space="preserve"> </w:t>
      </w:r>
    </w:p>
    <w:p w:rsidR="009C3A58" w:rsidRPr="007C5AAB" w:rsidRDefault="00F879B3" w:rsidP="004170A2">
      <w:pPr>
        <w:pStyle w:val="a4"/>
        <w:numPr>
          <w:ilvl w:val="1"/>
          <w:numId w:val="3"/>
        </w:numPr>
        <w:tabs>
          <w:tab w:val="left" w:pos="1032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Сложившаяся </w:t>
      </w:r>
      <w:r w:rsidR="00557004" w:rsidRPr="007C5AAB">
        <w:rPr>
          <w:rFonts w:ascii="PT Astra Serif" w:hAnsi="PT Astra Serif"/>
          <w:sz w:val="28"/>
          <w:szCs w:val="28"/>
        </w:rPr>
        <w:t xml:space="preserve">в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сфере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>перевозок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пассажиров </w:t>
      </w:r>
      <w:r w:rsidR="00557004" w:rsidRPr="007C5AAB">
        <w:rPr>
          <w:rFonts w:ascii="PT Astra Serif" w:hAnsi="PT Astra Serif"/>
          <w:sz w:val="28"/>
          <w:szCs w:val="28"/>
        </w:rPr>
        <w:t xml:space="preserve">и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багажа </w:t>
      </w:r>
      <w:r w:rsidR="00557004" w:rsidRPr="007C5AAB">
        <w:rPr>
          <w:rFonts w:ascii="PT Astra Serif" w:hAnsi="PT Astra Serif"/>
          <w:sz w:val="28"/>
          <w:szCs w:val="28"/>
        </w:rPr>
        <w:t xml:space="preserve">ситуация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>требует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дальнейшей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реализации </w:t>
      </w:r>
      <w:r w:rsidR="00557004" w:rsidRPr="007C5AAB">
        <w:rPr>
          <w:rFonts w:ascii="PT Astra Serif" w:hAnsi="PT Astra Serif"/>
          <w:sz w:val="28"/>
          <w:szCs w:val="28"/>
        </w:rPr>
        <w:t xml:space="preserve">задач,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указанных </w:t>
      </w:r>
      <w:r w:rsidR="00557004" w:rsidRPr="007C5AAB">
        <w:rPr>
          <w:rFonts w:ascii="PT Astra Serif" w:hAnsi="PT Astra Serif"/>
          <w:sz w:val="28"/>
          <w:szCs w:val="28"/>
        </w:rPr>
        <w:t xml:space="preserve">в пункте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2.2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настоящего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Документа, </w:t>
      </w:r>
      <w:r w:rsidR="00557004" w:rsidRPr="007C5AAB">
        <w:rPr>
          <w:rFonts w:ascii="PT Astra Serif" w:hAnsi="PT Astra Serif"/>
          <w:sz w:val="28"/>
          <w:szCs w:val="28"/>
        </w:rPr>
        <w:t xml:space="preserve">посредством </w:t>
      </w:r>
      <w:r w:rsidR="00146EDF">
        <w:rPr>
          <w:rFonts w:ascii="PT Astra Serif" w:hAnsi="PT Astra Serif"/>
          <w:spacing w:val="-5"/>
          <w:sz w:val="28"/>
          <w:szCs w:val="28"/>
        </w:rPr>
        <w:t xml:space="preserve">реализации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полномочий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органов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местного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 xml:space="preserve">самоуправления </w:t>
      </w:r>
      <w:r w:rsidR="00557004" w:rsidRPr="007C5AAB">
        <w:rPr>
          <w:rFonts w:ascii="PT Astra Serif" w:hAnsi="PT Astra Serif"/>
          <w:sz w:val="28"/>
          <w:szCs w:val="28"/>
        </w:rPr>
        <w:t xml:space="preserve">в области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организации </w:t>
      </w:r>
      <w:r w:rsidR="00557004" w:rsidRPr="007C5AAB">
        <w:rPr>
          <w:rFonts w:ascii="PT Astra Serif" w:hAnsi="PT Astra Serif"/>
          <w:spacing w:val="-6"/>
          <w:sz w:val="28"/>
          <w:szCs w:val="28"/>
        </w:rPr>
        <w:t>регулярных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>перевозок.</w:t>
      </w:r>
    </w:p>
    <w:p w:rsidR="009C3A58" w:rsidRPr="007C5AAB" w:rsidRDefault="009C3A58" w:rsidP="004170A2">
      <w:pPr>
        <w:pStyle w:val="a3"/>
        <w:spacing w:before="7"/>
        <w:ind w:right="-1" w:firstLine="709"/>
        <w:rPr>
          <w:rFonts w:ascii="PT Astra Serif" w:hAnsi="PT Astra Serif"/>
        </w:rPr>
      </w:pPr>
    </w:p>
    <w:p w:rsidR="00146EDF" w:rsidRDefault="00146EDF" w:rsidP="00A76439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pacing w:val="5"/>
          <w:sz w:val="28"/>
          <w:szCs w:val="28"/>
        </w:rPr>
      </w:pPr>
      <w:r>
        <w:rPr>
          <w:rFonts w:ascii="PT Astra Serif" w:hAnsi="PT Astra Serif"/>
          <w:spacing w:val="5"/>
          <w:sz w:val="28"/>
          <w:szCs w:val="28"/>
        </w:rPr>
        <w:t xml:space="preserve">Раздел </w:t>
      </w:r>
      <w:r w:rsidR="0053250A">
        <w:rPr>
          <w:rFonts w:ascii="PT Astra Serif" w:hAnsi="PT Astra Serif"/>
          <w:spacing w:val="5"/>
          <w:sz w:val="28"/>
          <w:szCs w:val="28"/>
        </w:rPr>
        <w:t>4</w:t>
      </w:r>
      <w:r>
        <w:rPr>
          <w:rFonts w:ascii="PT Astra Serif" w:hAnsi="PT Astra Serif"/>
          <w:spacing w:val="5"/>
          <w:sz w:val="28"/>
          <w:szCs w:val="28"/>
        </w:rPr>
        <w:t xml:space="preserve">. </w:t>
      </w:r>
      <w:r w:rsidR="00557004" w:rsidRPr="007C5AAB">
        <w:rPr>
          <w:rFonts w:ascii="PT Astra Serif" w:hAnsi="PT Astra Serif"/>
          <w:spacing w:val="5"/>
          <w:sz w:val="28"/>
          <w:szCs w:val="28"/>
        </w:rPr>
        <w:t xml:space="preserve">График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проведения </w:t>
      </w:r>
      <w:r w:rsidR="00557004" w:rsidRPr="007C5AAB">
        <w:rPr>
          <w:rFonts w:ascii="PT Astra Serif" w:hAnsi="PT Astra Serif"/>
          <w:sz w:val="28"/>
          <w:szCs w:val="28"/>
        </w:rPr>
        <w:t xml:space="preserve">открытых </w:t>
      </w:r>
      <w:r w:rsidR="00557004" w:rsidRPr="007C5AAB">
        <w:rPr>
          <w:rFonts w:ascii="PT Astra Serif" w:hAnsi="PT Astra Serif"/>
          <w:spacing w:val="5"/>
          <w:sz w:val="28"/>
          <w:szCs w:val="28"/>
        </w:rPr>
        <w:t xml:space="preserve">конкурсов </w:t>
      </w:r>
    </w:p>
    <w:p w:rsidR="00146EDF" w:rsidRDefault="00F879B3" w:rsidP="00A76439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н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>а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право </w:t>
      </w:r>
      <w:r w:rsidR="00557004" w:rsidRPr="007C5AAB">
        <w:rPr>
          <w:rFonts w:ascii="PT Astra Serif" w:hAnsi="PT Astra Serif"/>
          <w:spacing w:val="3"/>
          <w:sz w:val="28"/>
          <w:szCs w:val="28"/>
        </w:rPr>
        <w:t xml:space="preserve">осуществления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перевозок </w:t>
      </w:r>
    </w:p>
    <w:p w:rsidR="009C3A58" w:rsidRPr="007C5AAB" w:rsidRDefault="00557004" w:rsidP="00A76439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z w:val="28"/>
          <w:szCs w:val="28"/>
        </w:rPr>
      </w:pPr>
      <w:r w:rsidRPr="007C5AAB">
        <w:rPr>
          <w:rFonts w:ascii="PT Astra Serif" w:hAnsi="PT Astra Serif"/>
          <w:spacing w:val="-5"/>
          <w:sz w:val="28"/>
          <w:szCs w:val="28"/>
        </w:rPr>
        <w:t xml:space="preserve">по </w:t>
      </w:r>
      <w:r w:rsidRPr="007C5AAB">
        <w:rPr>
          <w:rFonts w:ascii="PT Astra Serif" w:hAnsi="PT Astra Serif"/>
          <w:sz w:val="28"/>
          <w:szCs w:val="28"/>
        </w:rPr>
        <w:t>муниципальным маршрутам регулярных</w:t>
      </w:r>
      <w:r w:rsidRPr="007C5AAB">
        <w:rPr>
          <w:rFonts w:ascii="PT Astra Serif" w:hAnsi="PT Astra Serif"/>
          <w:spacing w:val="2"/>
          <w:sz w:val="28"/>
          <w:szCs w:val="28"/>
        </w:rPr>
        <w:t>перевозок</w:t>
      </w:r>
    </w:p>
    <w:p w:rsidR="009C3A58" w:rsidRPr="007C5AAB" w:rsidRDefault="009C3A58" w:rsidP="00A76439">
      <w:pPr>
        <w:pStyle w:val="a3"/>
        <w:rPr>
          <w:rFonts w:ascii="PT Astra Serif" w:hAnsi="PT Astra Serif"/>
          <w:b/>
        </w:rPr>
      </w:pPr>
    </w:p>
    <w:p w:rsidR="009C3A58" w:rsidRPr="0002323C" w:rsidRDefault="0002323C" w:rsidP="0002323C">
      <w:pPr>
        <w:tabs>
          <w:tab w:val="left" w:pos="98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4.1.</w:t>
      </w:r>
      <w:r w:rsidR="00F879B3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E14C5" w:rsidRPr="0002323C">
        <w:rPr>
          <w:rFonts w:ascii="PT Astra Serif" w:hAnsi="PT Astra Serif"/>
          <w:spacing w:val="-6"/>
          <w:sz w:val="28"/>
          <w:szCs w:val="28"/>
        </w:rPr>
        <w:t>О</w:t>
      </w:r>
      <w:r w:rsidR="00557004" w:rsidRPr="0002323C">
        <w:rPr>
          <w:rFonts w:ascii="PT Astra Serif" w:hAnsi="PT Astra Serif"/>
          <w:sz w:val="28"/>
          <w:szCs w:val="28"/>
        </w:rPr>
        <w:t>ткрыты</w:t>
      </w:r>
      <w:r w:rsidR="00BE14C5" w:rsidRPr="0002323C">
        <w:rPr>
          <w:rFonts w:ascii="PT Astra Serif" w:hAnsi="PT Astra Serif"/>
          <w:sz w:val="28"/>
          <w:szCs w:val="28"/>
        </w:rPr>
        <w:t>е</w:t>
      </w:r>
      <w:r w:rsidR="00557004" w:rsidRPr="0002323C">
        <w:rPr>
          <w:rFonts w:ascii="PT Astra Serif" w:hAnsi="PT Astra Serif"/>
          <w:sz w:val="28"/>
          <w:szCs w:val="28"/>
        </w:rPr>
        <w:t xml:space="preserve"> конкурс</w:t>
      </w:r>
      <w:r w:rsidR="00BE14C5" w:rsidRPr="0002323C">
        <w:rPr>
          <w:rFonts w:ascii="PT Astra Serif" w:hAnsi="PT Astra Serif"/>
          <w:sz w:val="28"/>
          <w:szCs w:val="28"/>
        </w:rPr>
        <w:t>ы</w:t>
      </w:r>
      <w:r w:rsidR="00F879B3">
        <w:rPr>
          <w:rFonts w:ascii="PT Astra Serif" w:hAnsi="PT Astra Serif"/>
          <w:sz w:val="28"/>
          <w:szCs w:val="28"/>
        </w:rPr>
        <w:t xml:space="preserve"> </w:t>
      </w:r>
      <w:r w:rsidR="00557004" w:rsidRPr="0002323C">
        <w:rPr>
          <w:rFonts w:ascii="PT Astra Serif" w:hAnsi="PT Astra Serif"/>
          <w:spacing w:val="-3"/>
          <w:sz w:val="28"/>
          <w:szCs w:val="28"/>
        </w:rPr>
        <w:t xml:space="preserve">на </w:t>
      </w:r>
      <w:r w:rsidR="00557004" w:rsidRPr="0002323C">
        <w:rPr>
          <w:rFonts w:ascii="PT Astra Serif" w:hAnsi="PT Astra Serif"/>
          <w:spacing w:val="-4"/>
          <w:sz w:val="28"/>
          <w:szCs w:val="28"/>
        </w:rPr>
        <w:t xml:space="preserve">право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осуществления регулярных </w:t>
      </w:r>
      <w:r w:rsidR="00557004" w:rsidRPr="0002323C">
        <w:rPr>
          <w:rFonts w:ascii="PT Astra Serif" w:hAnsi="PT Astra Serif"/>
          <w:spacing w:val="-4"/>
          <w:sz w:val="28"/>
          <w:szCs w:val="28"/>
        </w:rPr>
        <w:t>перевозок</w:t>
      </w:r>
      <w:r w:rsidR="00F879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1191A">
        <w:rPr>
          <w:rFonts w:ascii="PT Astra Serif" w:hAnsi="PT Astra Serif"/>
          <w:spacing w:val="-3"/>
          <w:sz w:val="28"/>
          <w:szCs w:val="28"/>
        </w:rPr>
        <w:t>в</w:t>
      </w:r>
      <w:r w:rsidR="00557004" w:rsidRPr="0002323C">
        <w:rPr>
          <w:rFonts w:ascii="PT Astra Serif" w:hAnsi="PT Astra Serif"/>
          <w:spacing w:val="-3"/>
          <w:sz w:val="28"/>
          <w:szCs w:val="28"/>
        </w:rPr>
        <w:t xml:space="preserve">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>период 20</w:t>
      </w:r>
      <w:r w:rsidR="00884FEC" w:rsidRPr="0002323C">
        <w:rPr>
          <w:rFonts w:ascii="PT Astra Serif" w:hAnsi="PT Astra Serif"/>
          <w:spacing w:val="-6"/>
          <w:sz w:val="28"/>
          <w:szCs w:val="28"/>
        </w:rPr>
        <w:t>21</w:t>
      </w:r>
      <w:r w:rsidR="00557004" w:rsidRPr="0002323C">
        <w:rPr>
          <w:rFonts w:ascii="PT Astra Serif" w:hAnsi="PT Astra Serif"/>
          <w:sz w:val="28"/>
          <w:szCs w:val="28"/>
        </w:rPr>
        <w:t xml:space="preserve">-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>20</w:t>
      </w:r>
      <w:r w:rsidR="00884FEC" w:rsidRPr="0002323C">
        <w:rPr>
          <w:rFonts w:ascii="PT Astra Serif" w:hAnsi="PT Astra Serif"/>
          <w:spacing w:val="-6"/>
          <w:sz w:val="28"/>
          <w:szCs w:val="28"/>
        </w:rPr>
        <w:t>23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 гг. </w:t>
      </w:r>
      <w:r w:rsidR="00BE14C5" w:rsidRPr="0002323C">
        <w:rPr>
          <w:rFonts w:ascii="PT Astra Serif" w:hAnsi="PT Astra Serif"/>
          <w:spacing w:val="-3"/>
          <w:sz w:val="28"/>
          <w:szCs w:val="28"/>
        </w:rPr>
        <w:t xml:space="preserve">будут проводиться </w:t>
      </w:r>
      <w:r w:rsidR="0053250A" w:rsidRPr="0002323C">
        <w:rPr>
          <w:rFonts w:ascii="PT Astra Serif" w:hAnsi="PT Astra Serif"/>
          <w:color w:val="2D2D2D"/>
          <w:spacing w:val="2"/>
          <w:sz w:val="28"/>
          <w:szCs w:val="28"/>
        </w:rPr>
        <w:t>по мере появления оснований для проведения открыт</w:t>
      </w:r>
      <w:r w:rsidR="002E78B7">
        <w:rPr>
          <w:rFonts w:ascii="PT Astra Serif" w:hAnsi="PT Astra Serif"/>
          <w:color w:val="2D2D2D"/>
          <w:spacing w:val="2"/>
          <w:sz w:val="28"/>
          <w:szCs w:val="28"/>
        </w:rPr>
        <w:t>ых</w:t>
      </w:r>
      <w:r w:rsidR="0053250A" w:rsidRPr="0002323C">
        <w:rPr>
          <w:rFonts w:ascii="PT Astra Serif" w:hAnsi="PT Astra Serif"/>
          <w:color w:val="2D2D2D"/>
          <w:spacing w:val="2"/>
          <w:sz w:val="28"/>
          <w:szCs w:val="28"/>
        </w:rPr>
        <w:t xml:space="preserve"> конкурс</w:t>
      </w:r>
      <w:r w:rsidR="002E78B7">
        <w:rPr>
          <w:rFonts w:ascii="PT Astra Serif" w:hAnsi="PT Astra Serif"/>
          <w:color w:val="2D2D2D"/>
          <w:spacing w:val="2"/>
          <w:sz w:val="28"/>
          <w:szCs w:val="28"/>
        </w:rPr>
        <w:t>ов</w:t>
      </w:r>
      <w:r w:rsidR="00F879B3">
        <w:rPr>
          <w:rFonts w:ascii="PT Astra Serif" w:hAnsi="PT Astra Serif"/>
          <w:color w:val="2D2D2D"/>
          <w:spacing w:val="2"/>
          <w:sz w:val="28"/>
          <w:szCs w:val="28"/>
        </w:rPr>
        <w:t xml:space="preserve"> </w:t>
      </w:r>
      <w:r w:rsidR="00BE14C5" w:rsidRPr="0002323C">
        <w:rPr>
          <w:rFonts w:ascii="PT Astra Serif" w:hAnsi="PT Astra Serif"/>
          <w:spacing w:val="-3"/>
          <w:sz w:val="28"/>
          <w:szCs w:val="28"/>
        </w:rPr>
        <w:t xml:space="preserve">в </w:t>
      </w:r>
      <w:r w:rsidR="0053250A" w:rsidRPr="0002323C">
        <w:rPr>
          <w:rFonts w:ascii="PT Astra Serif" w:hAnsi="PT Astra Serif"/>
          <w:spacing w:val="-3"/>
          <w:sz w:val="28"/>
          <w:szCs w:val="28"/>
        </w:rPr>
        <w:t>рамках действия</w:t>
      </w:r>
      <w:r w:rsidR="00F879B3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E14C5" w:rsidRPr="0002323C">
        <w:rPr>
          <w:rFonts w:ascii="PT Astra Serif" w:hAnsi="PT Astra Serif"/>
          <w:sz w:val="28"/>
          <w:szCs w:val="28"/>
        </w:rPr>
        <w:t>Федерального закона от 13.07.2015 г. № 220-ФЗ</w:t>
      </w:r>
      <w:r w:rsidR="00A35333">
        <w:rPr>
          <w:rFonts w:ascii="PT Astra Serif" w:hAnsi="PT Astra Serif"/>
          <w:sz w:val="28"/>
          <w:szCs w:val="28"/>
        </w:rPr>
        <w:t xml:space="preserve"> и Федерального закона от 05.04.2013 г. № 44-ФЗ.</w:t>
      </w:r>
    </w:p>
    <w:p w:rsidR="0053250A" w:rsidRDefault="0053250A" w:rsidP="00A76439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51191A" w:rsidRDefault="0002323C" w:rsidP="00A76439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Раздел 5</w:t>
      </w:r>
      <w:r w:rsidR="00A73BFC">
        <w:rPr>
          <w:rFonts w:ascii="PT Astra Serif" w:hAnsi="PT Astra Serif"/>
          <w:sz w:val="28"/>
          <w:szCs w:val="28"/>
        </w:rPr>
        <w:t xml:space="preserve">. </w:t>
      </w:r>
      <w:r w:rsidR="00557004" w:rsidRPr="007C5AAB">
        <w:rPr>
          <w:rFonts w:ascii="PT Astra Serif" w:hAnsi="PT Astra Serif"/>
          <w:sz w:val="28"/>
          <w:szCs w:val="28"/>
        </w:rPr>
        <w:t xml:space="preserve">Решения </w:t>
      </w:r>
      <w:r w:rsidR="00557004" w:rsidRPr="007C5AAB">
        <w:rPr>
          <w:rFonts w:ascii="PT Astra Serif" w:hAnsi="PT Astra Serif"/>
          <w:spacing w:val="3"/>
          <w:sz w:val="28"/>
          <w:szCs w:val="28"/>
        </w:rPr>
        <w:t xml:space="preserve">об </w:t>
      </w:r>
      <w:r w:rsidR="00557004" w:rsidRPr="007C5AAB">
        <w:rPr>
          <w:rFonts w:ascii="PT Astra Serif" w:hAnsi="PT Astra Serif"/>
          <w:spacing w:val="-3"/>
          <w:sz w:val="28"/>
          <w:szCs w:val="28"/>
        </w:rPr>
        <w:t xml:space="preserve">изменении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вида </w:t>
      </w:r>
      <w:r w:rsidR="00557004" w:rsidRPr="007C5AAB">
        <w:rPr>
          <w:rFonts w:ascii="PT Astra Serif" w:hAnsi="PT Astra Serif"/>
          <w:sz w:val="28"/>
          <w:szCs w:val="28"/>
        </w:rPr>
        <w:t xml:space="preserve">регулярных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перевозок </w:t>
      </w:r>
    </w:p>
    <w:p w:rsidR="0051191A" w:rsidRDefault="00557004" w:rsidP="00A76439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pacing w:val="2"/>
          <w:sz w:val="28"/>
          <w:szCs w:val="28"/>
        </w:rPr>
      </w:pPr>
      <w:r w:rsidRPr="007C5AAB">
        <w:rPr>
          <w:rFonts w:ascii="PT Astra Serif" w:hAnsi="PT Astra Serif"/>
          <w:sz w:val="28"/>
          <w:szCs w:val="28"/>
        </w:rPr>
        <w:t xml:space="preserve">и </w:t>
      </w:r>
      <w:r w:rsidRPr="007C5AAB">
        <w:rPr>
          <w:rFonts w:ascii="PT Astra Serif" w:hAnsi="PT Astra Serif"/>
          <w:spacing w:val="-4"/>
          <w:sz w:val="28"/>
          <w:szCs w:val="28"/>
        </w:rPr>
        <w:t xml:space="preserve">отмене </w:t>
      </w:r>
      <w:r w:rsidRPr="007C5AAB">
        <w:rPr>
          <w:rFonts w:ascii="PT Astra Serif" w:hAnsi="PT Astra Serif"/>
          <w:sz w:val="28"/>
          <w:szCs w:val="28"/>
        </w:rPr>
        <w:t xml:space="preserve">муниципальных маршрутов регулярных </w:t>
      </w:r>
      <w:r w:rsidRPr="007C5AAB">
        <w:rPr>
          <w:rFonts w:ascii="PT Astra Serif" w:hAnsi="PT Astra Serif"/>
          <w:spacing w:val="2"/>
          <w:sz w:val="28"/>
          <w:szCs w:val="28"/>
        </w:rPr>
        <w:t xml:space="preserve">перевозок </w:t>
      </w:r>
    </w:p>
    <w:p w:rsidR="009C3A58" w:rsidRPr="007C5AAB" w:rsidRDefault="00557004" w:rsidP="00A76439">
      <w:pPr>
        <w:pStyle w:val="1"/>
        <w:tabs>
          <w:tab w:val="left" w:pos="515"/>
        </w:tabs>
        <w:ind w:left="0"/>
        <w:jc w:val="center"/>
        <w:rPr>
          <w:rFonts w:ascii="PT Astra Serif" w:hAnsi="PT Astra Serif"/>
          <w:sz w:val="28"/>
          <w:szCs w:val="28"/>
        </w:rPr>
      </w:pPr>
      <w:r w:rsidRPr="007C5AAB">
        <w:rPr>
          <w:rFonts w:ascii="PT Astra Serif" w:hAnsi="PT Astra Serif"/>
          <w:spacing w:val="-5"/>
          <w:sz w:val="28"/>
          <w:szCs w:val="28"/>
        </w:rPr>
        <w:t xml:space="preserve">по </w:t>
      </w:r>
      <w:r w:rsidRPr="007C5AAB">
        <w:rPr>
          <w:rFonts w:ascii="PT Astra Serif" w:hAnsi="PT Astra Serif"/>
          <w:sz w:val="28"/>
          <w:szCs w:val="28"/>
        </w:rPr>
        <w:t>нерегулируемым</w:t>
      </w:r>
      <w:r w:rsidR="0051191A">
        <w:rPr>
          <w:rFonts w:ascii="PT Astra Serif" w:hAnsi="PT Astra Serif"/>
          <w:sz w:val="28"/>
          <w:szCs w:val="28"/>
        </w:rPr>
        <w:t xml:space="preserve"> </w:t>
      </w:r>
      <w:r w:rsidRPr="007C5AAB">
        <w:rPr>
          <w:rFonts w:ascii="PT Astra Serif" w:hAnsi="PT Astra Serif"/>
          <w:spacing w:val="4"/>
          <w:sz w:val="28"/>
          <w:szCs w:val="28"/>
        </w:rPr>
        <w:t>тарифам</w:t>
      </w:r>
    </w:p>
    <w:p w:rsidR="009C3A58" w:rsidRPr="007C5AAB" w:rsidRDefault="009C3A58" w:rsidP="00A73BFC">
      <w:pPr>
        <w:pStyle w:val="a3"/>
        <w:rPr>
          <w:rFonts w:ascii="PT Astra Serif" w:hAnsi="PT Astra Serif"/>
          <w:b/>
        </w:rPr>
      </w:pPr>
    </w:p>
    <w:p w:rsidR="002571EF" w:rsidRPr="0002323C" w:rsidRDefault="0002323C" w:rsidP="0002323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5.1. </w:t>
      </w:r>
      <w:r w:rsidR="005D375A">
        <w:rPr>
          <w:rFonts w:ascii="PT Astra Serif" w:hAnsi="PT Astra Serif"/>
          <w:spacing w:val="-6"/>
          <w:sz w:val="28"/>
          <w:szCs w:val="28"/>
        </w:rPr>
        <w:t>Р</w:t>
      </w:r>
      <w:r w:rsidR="00557004" w:rsidRPr="0002323C">
        <w:rPr>
          <w:rFonts w:ascii="PT Astra Serif" w:hAnsi="PT Astra Serif"/>
          <w:spacing w:val="-8"/>
          <w:sz w:val="28"/>
          <w:szCs w:val="28"/>
        </w:rPr>
        <w:t>ешени</w:t>
      </w:r>
      <w:r w:rsidR="005D375A">
        <w:rPr>
          <w:rFonts w:ascii="PT Astra Serif" w:hAnsi="PT Astra Serif"/>
          <w:spacing w:val="-8"/>
          <w:sz w:val="28"/>
          <w:szCs w:val="28"/>
        </w:rPr>
        <w:t>е</w:t>
      </w:r>
      <w:r w:rsidR="0051191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A73BFC" w:rsidRPr="0002323C">
        <w:rPr>
          <w:rFonts w:ascii="PT Astra Serif" w:hAnsi="PT Astra Serif"/>
          <w:spacing w:val="-4"/>
          <w:sz w:val="28"/>
          <w:szCs w:val="28"/>
        </w:rPr>
        <w:t xml:space="preserve">об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изменении </w:t>
      </w:r>
      <w:r w:rsidR="00557004" w:rsidRPr="0002323C">
        <w:rPr>
          <w:rFonts w:ascii="PT Astra Serif" w:hAnsi="PT Astra Serif"/>
          <w:sz w:val="28"/>
          <w:szCs w:val="28"/>
        </w:rPr>
        <w:t xml:space="preserve">вида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="00A73BFC" w:rsidRPr="0002323C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="00557004" w:rsidRPr="0002323C">
        <w:rPr>
          <w:rFonts w:ascii="PT Astra Serif" w:hAnsi="PT Astra Serif"/>
          <w:sz w:val="28"/>
          <w:szCs w:val="28"/>
        </w:rPr>
        <w:t xml:space="preserve">по </w:t>
      </w:r>
      <w:r w:rsidR="00557004" w:rsidRPr="0002323C">
        <w:rPr>
          <w:rFonts w:ascii="PT Astra Serif" w:hAnsi="PT Astra Serif"/>
          <w:spacing w:val="-5"/>
          <w:sz w:val="28"/>
          <w:szCs w:val="28"/>
        </w:rPr>
        <w:t xml:space="preserve">муниципальным </w:t>
      </w:r>
      <w:r w:rsidR="00557004" w:rsidRPr="0002323C">
        <w:rPr>
          <w:rFonts w:ascii="PT Astra Serif" w:hAnsi="PT Astra Serif"/>
          <w:spacing w:val="-7"/>
          <w:sz w:val="28"/>
          <w:szCs w:val="28"/>
        </w:rPr>
        <w:t xml:space="preserve">маршрутам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="00557004" w:rsidRPr="0002323C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="0051191A">
        <w:rPr>
          <w:rFonts w:ascii="PT Astra Serif" w:hAnsi="PT Astra Serif"/>
          <w:spacing w:val="-3"/>
          <w:sz w:val="28"/>
          <w:szCs w:val="28"/>
        </w:rPr>
        <w:t>в</w:t>
      </w:r>
      <w:r w:rsidR="00557004" w:rsidRPr="0002323C">
        <w:rPr>
          <w:rFonts w:ascii="PT Astra Serif" w:hAnsi="PT Astra Serif"/>
          <w:spacing w:val="-3"/>
          <w:sz w:val="28"/>
          <w:szCs w:val="28"/>
        </w:rPr>
        <w:t xml:space="preserve">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>период 20</w:t>
      </w:r>
      <w:r w:rsidR="00544D8E" w:rsidRPr="0002323C">
        <w:rPr>
          <w:rFonts w:ascii="PT Astra Serif" w:hAnsi="PT Astra Serif"/>
          <w:spacing w:val="-6"/>
          <w:sz w:val="28"/>
          <w:szCs w:val="28"/>
        </w:rPr>
        <w:t>21</w:t>
      </w:r>
      <w:r w:rsidR="00557004" w:rsidRPr="0002323C">
        <w:rPr>
          <w:rFonts w:ascii="PT Astra Serif" w:hAnsi="PT Astra Serif"/>
          <w:sz w:val="28"/>
          <w:szCs w:val="28"/>
        </w:rPr>
        <w:t xml:space="preserve">- 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>202</w:t>
      </w:r>
      <w:r w:rsidR="00544D8E" w:rsidRPr="0002323C">
        <w:rPr>
          <w:rFonts w:ascii="PT Astra Serif" w:hAnsi="PT Astra Serif"/>
          <w:spacing w:val="-6"/>
          <w:sz w:val="28"/>
          <w:szCs w:val="28"/>
        </w:rPr>
        <w:t>3</w:t>
      </w:r>
      <w:r w:rsidR="00557004" w:rsidRPr="0002323C">
        <w:rPr>
          <w:rFonts w:ascii="PT Astra Serif" w:hAnsi="PT Astra Serif"/>
          <w:spacing w:val="-6"/>
          <w:sz w:val="28"/>
          <w:szCs w:val="28"/>
        </w:rPr>
        <w:t xml:space="preserve"> гг. </w:t>
      </w:r>
      <w:r w:rsidR="00A35333">
        <w:rPr>
          <w:rFonts w:ascii="PT Astra Serif" w:hAnsi="PT Astra Serif"/>
          <w:spacing w:val="-3"/>
          <w:sz w:val="28"/>
          <w:szCs w:val="28"/>
        </w:rPr>
        <w:t xml:space="preserve">будет приниматься по мере поступления оснований для принятия решения </w:t>
      </w:r>
      <w:r w:rsidR="00A35333" w:rsidRPr="0002323C">
        <w:rPr>
          <w:rFonts w:ascii="PT Astra Serif" w:hAnsi="PT Astra Serif"/>
          <w:spacing w:val="-3"/>
          <w:sz w:val="28"/>
          <w:szCs w:val="28"/>
        </w:rPr>
        <w:t xml:space="preserve">в рамках действия </w:t>
      </w:r>
      <w:r w:rsidR="00A35333" w:rsidRPr="0002323C">
        <w:rPr>
          <w:rFonts w:ascii="PT Astra Serif" w:hAnsi="PT Astra Serif"/>
          <w:sz w:val="28"/>
          <w:szCs w:val="28"/>
        </w:rPr>
        <w:t>Федерального закона от 13.07.2015 г. № 220-ФЗ</w:t>
      </w:r>
      <w:r w:rsidR="00B3468C">
        <w:rPr>
          <w:rFonts w:ascii="PT Astra Serif" w:hAnsi="PT Astra Serif"/>
          <w:sz w:val="28"/>
          <w:szCs w:val="28"/>
        </w:rPr>
        <w:t xml:space="preserve"> и Решения Курганской городской Думы от 22.06.2016 г. № 136.</w:t>
      </w:r>
    </w:p>
    <w:p w:rsidR="00B3468C" w:rsidRDefault="00B3468C" w:rsidP="0053250A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pacing w:val="5"/>
          <w:sz w:val="28"/>
          <w:szCs w:val="28"/>
        </w:rPr>
      </w:pPr>
    </w:p>
    <w:p w:rsidR="0053250A" w:rsidRDefault="0002323C" w:rsidP="0053250A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pacing w:val="3"/>
          <w:sz w:val="28"/>
          <w:szCs w:val="28"/>
        </w:rPr>
      </w:pPr>
      <w:r>
        <w:rPr>
          <w:rFonts w:ascii="PT Astra Serif" w:hAnsi="PT Astra Serif"/>
          <w:spacing w:val="5"/>
          <w:sz w:val="28"/>
          <w:szCs w:val="28"/>
        </w:rPr>
        <w:t>Раздел 6</w:t>
      </w:r>
      <w:r w:rsidR="0053250A">
        <w:rPr>
          <w:rFonts w:ascii="PT Astra Serif" w:hAnsi="PT Astra Serif"/>
          <w:spacing w:val="5"/>
          <w:sz w:val="28"/>
          <w:szCs w:val="28"/>
        </w:rPr>
        <w:t xml:space="preserve">. </w:t>
      </w:r>
      <w:r w:rsidR="0053250A" w:rsidRPr="007C5AAB">
        <w:rPr>
          <w:rFonts w:ascii="PT Astra Serif" w:hAnsi="PT Astra Serif"/>
          <w:spacing w:val="5"/>
          <w:sz w:val="28"/>
          <w:szCs w:val="28"/>
        </w:rPr>
        <w:t xml:space="preserve">График </w:t>
      </w:r>
      <w:r w:rsidR="0053250A" w:rsidRPr="007C5AAB">
        <w:rPr>
          <w:rFonts w:ascii="PT Astra Serif" w:hAnsi="PT Astra Serif"/>
          <w:sz w:val="28"/>
          <w:szCs w:val="28"/>
        </w:rPr>
        <w:t xml:space="preserve">заключения муниципальных </w:t>
      </w:r>
      <w:r w:rsidR="0053250A" w:rsidRPr="007C5AAB">
        <w:rPr>
          <w:rFonts w:ascii="PT Astra Serif" w:hAnsi="PT Astra Serif"/>
          <w:spacing w:val="2"/>
          <w:sz w:val="28"/>
          <w:szCs w:val="28"/>
        </w:rPr>
        <w:t>контрактов</w:t>
      </w:r>
      <w:r w:rsidR="0051191A">
        <w:rPr>
          <w:rFonts w:ascii="PT Astra Serif" w:hAnsi="PT Astra Serif"/>
          <w:spacing w:val="2"/>
          <w:sz w:val="28"/>
          <w:szCs w:val="28"/>
        </w:rPr>
        <w:t xml:space="preserve"> </w:t>
      </w:r>
      <w:r w:rsidR="0053250A" w:rsidRPr="007C5AAB">
        <w:rPr>
          <w:rFonts w:ascii="PT Astra Serif" w:hAnsi="PT Astra Serif"/>
          <w:spacing w:val="-5"/>
          <w:sz w:val="28"/>
          <w:szCs w:val="28"/>
        </w:rPr>
        <w:t xml:space="preserve">на </w:t>
      </w:r>
      <w:r w:rsidR="0053250A" w:rsidRPr="007C5AAB">
        <w:rPr>
          <w:rFonts w:ascii="PT Astra Serif" w:hAnsi="PT Astra Serif"/>
          <w:sz w:val="28"/>
          <w:szCs w:val="28"/>
        </w:rPr>
        <w:t xml:space="preserve">выполнение </w:t>
      </w:r>
      <w:r w:rsidR="0053250A" w:rsidRPr="007C5AAB">
        <w:rPr>
          <w:rFonts w:ascii="PT Astra Serif" w:hAnsi="PT Astra Serif"/>
          <w:spacing w:val="3"/>
          <w:sz w:val="28"/>
          <w:szCs w:val="28"/>
        </w:rPr>
        <w:t xml:space="preserve">работ, </w:t>
      </w:r>
      <w:r w:rsidR="0053250A" w:rsidRPr="007C5AAB">
        <w:rPr>
          <w:rFonts w:ascii="PT Astra Serif" w:hAnsi="PT Astra Serif"/>
          <w:sz w:val="28"/>
          <w:szCs w:val="28"/>
        </w:rPr>
        <w:t xml:space="preserve">связанных с </w:t>
      </w:r>
      <w:r w:rsidR="0053250A" w:rsidRPr="007C5AAB">
        <w:rPr>
          <w:rFonts w:ascii="PT Astra Serif" w:hAnsi="PT Astra Serif"/>
          <w:spacing w:val="3"/>
          <w:sz w:val="28"/>
          <w:szCs w:val="28"/>
        </w:rPr>
        <w:t xml:space="preserve">осуществлением </w:t>
      </w:r>
    </w:p>
    <w:p w:rsidR="0053250A" w:rsidRPr="007C5AAB" w:rsidRDefault="0053250A" w:rsidP="0053250A">
      <w:pPr>
        <w:pStyle w:val="1"/>
        <w:tabs>
          <w:tab w:val="left" w:pos="515"/>
        </w:tabs>
        <w:ind w:left="0" w:right="-1"/>
        <w:jc w:val="center"/>
        <w:rPr>
          <w:rFonts w:ascii="PT Astra Serif" w:hAnsi="PT Astra Serif"/>
          <w:sz w:val="28"/>
          <w:szCs w:val="28"/>
        </w:rPr>
      </w:pPr>
      <w:r w:rsidRPr="007C5AAB">
        <w:rPr>
          <w:rFonts w:ascii="PT Astra Serif" w:hAnsi="PT Astra Serif"/>
          <w:sz w:val="28"/>
          <w:szCs w:val="28"/>
        </w:rPr>
        <w:t xml:space="preserve">регулярных </w:t>
      </w:r>
      <w:r w:rsidRPr="007C5AAB">
        <w:rPr>
          <w:rFonts w:ascii="PT Astra Serif" w:hAnsi="PT Astra Serif"/>
          <w:spacing w:val="2"/>
          <w:sz w:val="28"/>
          <w:szCs w:val="28"/>
        </w:rPr>
        <w:t xml:space="preserve">перевозок </w:t>
      </w:r>
      <w:r w:rsidRPr="007C5AAB">
        <w:rPr>
          <w:rFonts w:ascii="PT Astra Serif" w:hAnsi="PT Astra Serif"/>
          <w:spacing w:val="-5"/>
          <w:sz w:val="28"/>
          <w:szCs w:val="28"/>
        </w:rPr>
        <w:t xml:space="preserve">по </w:t>
      </w:r>
      <w:r w:rsidRPr="007C5AAB">
        <w:rPr>
          <w:rFonts w:ascii="PT Astra Serif" w:hAnsi="PT Astra Serif"/>
          <w:spacing w:val="2"/>
          <w:sz w:val="28"/>
          <w:szCs w:val="28"/>
        </w:rPr>
        <w:t>регулируемым</w:t>
      </w:r>
      <w:r w:rsidR="00A73A81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C5AAB">
        <w:rPr>
          <w:rFonts w:ascii="PT Astra Serif" w:hAnsi="PT Astra Serif"/>
          <w:spacing w:val="4"/>
          <w:sz w:val="28"/>
          <w:szCs w:val="28"/>
        </w:rPr>
        <w:t>тарифам</w:t>
      </w:r>
    </w:p>
    <w:p w:rsidR="0053250A" w:rsidRDefault="0053250A" w:rsidP="0053250A">
      <w:pPr>
        <w:rPr>
          <w:rFonts w:ascii="PT Astra Serif" w:hAnsi="PT Astra Serif"/>
          <w:sz w:val="28"/>
          <w:szCs w:val="28"/>
        </w:rPr>
      </w:pPr>
    </w:p>
    <w:p w:rsidR="0053250A" w:rsidRPr="0002323C" w:rsidRDefault="0051191A" w:rsidP="0002323C">
      <w:pPr>
        <w:pStyle w:val="a4"/>
        <w:numPr>
          <w:ilvl w:val="1"/>
          <w:numId w:val="14"/>
        </w:numPr>
        <w:tabs>
          <w:tab w:val="left" w:pos="1134"/>
        </w:tabs>
        <w:spacing w:before="67" w:line="254" w:lineRule="auto"/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З</w:t>
      </w:r>
      <w:r w:rsidR="0053250A" w:rsidRPr="0002323C">
        <w:rPr>
          <w:rFonts w:ascii="PT Astra Serif" w:hAnsi="PT Astra Serif"/>
          <w:spacing w:val="-4"/>
          <w:sz w:val="28"/>
          <w:szCs w:val="28"/>
        </w:rPr>
        <w:t xml:space="preserve">аключение </w:t>
      </w:r>
      <w:r w:rsidR="0053250A" w:rsidRPr="0002323C">
        <w:rPr>
          <w:rFonts w:ascii="PT Astra Serif" w:hAnsi="PT Astra Serif"/>
          <w:spacing w:val="-5"/>
          <w:sz w:val="28"/>
          <w:szCs w:val="28"/>
        </w:rPr>
        <w:t xml:space="preserve">муниципальных </w:t>
      </w:r>
      <w:r w:rsidR="0053250A" w:rsidRPr="0002323C">
        <w:rPr>
          <w:rFonts w:ascii="PT Astra Serif" w:hAnsi="PT Astra Serif"/>
          <w:sz w:val="28"/>
          <w:szCs w:val="28"/>
        </w:rPr>
        <w:t xml:space="preserve">контрактов </w:t>
      </w:r>
      <w:r w:rsidR="0053250A" w:rsidRPr="0002323C">
        <w:rPr>
          <w:rFonts w:ascii="PT Astra Serif" w:hAnsi="PT Astra Serif"/>
          <w:spacing w:val="-3"/>
          <w:sz w:val="28"/>
          <w:szCs w:val="28"/>
        </w:rPr>
        <w:t xml:space="preserve">на </w:t>
      </w:r>
      <w:r w:rsidR="0053250A" w:rsidRPr="0002323C">
        <w:rPr>
          <w:rFonts w:ascii="PT Astra Serif" w:hAnsi="PT Astra Serif"/>
          <w:spacing w:val="-5"/>
          <w:sz w:val="28"/>
          <w:szCs w:val="28"/>
        </w:rPr>
        <w:t xml:space="preserve">выполнение </w:t>
      </w:r>
      <w:r w:rsidR="0053250A" w:rsidRPr="0002323C">
        <w:rPr>
          <w:rFonts w:ascii="PT Astra Serif" w:hAnsi="PT Astra Serif"/>
          <w:sz w:val="28"/>
          <w:szCs w:val="28"/>
        </w:rPr>
        <w:t xml:space="preserve">работ, связанных с </w:t>
      </w:r>
      <w:r w:rsidR="0053250A" w:rsidRPr="0002323C">
        <w:rPr>
          <w:rFonts w:ascii="PT Astra Serif" w:hAnsi="PT Astra Serif"/>
          <w:spacing w:val="-6"/>
          <w:sz w:val="28"/>
          <w:szCs w:val="28"/>
        </w:rPr>
        <w:t xml:space="preserve">осуществлением регулярных </w:t>
      </w:r>
      <w:r w:rsidR="0053250A" w:rsidRPr="0002323C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="0053250A" w:rsidRPr="0002323C">
        <w:rPr>
          <w:rFonts w:ascii="PT Astra Serif" w:hAnsi="PT Astra Serif"/>
          <w:sz w:val="28"/>
          <w:szCs w:val="28"/>
        </w:rPr>
        <w:t xml:space="preserve">по </w:t>
      </w:r>
      <w:r w:rsidR="0053250A" w:rsidRPr="0002323C">
        <w:rPr>
          <w:rFonts w:ascii="PT Astra Serif" w:hAnsi="PT Astra Serif"/>
          <w:spacing w:val="-7"/>
          <w:sz w:val="28"/>
          <w:szCs w:val="28"/>
        </w:rPr>
        <w:t xml:space="preserve">регулируемым </w:t>
      </w:r>
      <w:r w:rsidR="0053250A" w:rsidRPr="0002323C">
        <w:rPr>
          <w:rFonts w:ascii="PT Astra Serif" w:hAnsi="PT Astra Serif"/>
          <w:spacing w:val="-8"/>
          <w:sz w:val="28"/>
          <w:szCs w:val="28"/>
        </w:rPr>
        <w:t xml:space="preserve">тарифам, </w:t>
      </w:r>
      <w:r w:rsidR="005D375A">
        <w:rPr>
          <w:rFonts w:ascii="PT Astra Serif" w:hAnsi="PT Astra Serif"/>
          <w:spacing w:val="-8"/>
          <w:sz w:val="28"/>
          <w:szCs w:val="28"/>
        </w:rPr>
        <w:t>проводится после проведения в рамках действующего законодательства открытого конкурса на право осуществления</w:t>
      </w:r>
      <w:r w:rsidR="00B3468C">
        <w:rPr>
          <w:rFonts w:ascii="PT Astra Serif" w:hAnsi="PT Astra Serif"/>
          <w:spacing w:val="-8"/>
          <w:sz w:val="28"/>
          <w:szCs w:val="28"/>
        </w:rPr>
        <w:t xml:space="preserve"> регулярных перевозок по регулируемым тарифам.</w:t>
      </w:r>
    </w:p>
    <w:p w:rsidR="00544D8E" w:rsidRDefault="00544D8E" w:rsidP="00A73BFC">
      <w:pPr>
        <w:pStyle w:val="a3"/>
        <w:rPr>
          <w:rFonts w:ascii="PT Astra Serif" w:hAnsi="PT Astra Serif"/>
        </w:rPr>
      </w:pPr>
    </w:p>
    <w:p w:rsidR="009C3A58" w:rsidRPr="007C5AAB" w:rsidRDefault="00A73BFC" w:rsidP="00A73BFC">
      <w:pPr>
        <w:pStyle w:val="1"/>
        <w:ind w:left="0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 xml:space="preserve">Раздел 7. </w:t>
      </w:r>
      <w:r w:rsidR="00557004" w:rsidRPr="007C5AAB">
        <w:rPr>
          <w:rFonts w:ascii="PT Astra Serif" w:hAnsi="PT Astra Serif"/>
          <w:spacing w:val="4"/>
          <w:sz w:val="28"/>
          <w:szCs w:val="28"/>
        </w:rPr>
        <w:t xml:space="preserve">Мероприятия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 xml:space="preserve">по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>совершенствованию</w:t>
      </w:r>
      <w:r w:rsidR="0051191A">
        <w:rPr>
          <w:rFonts w:ascii="PT Astra Serif" w:hAnsi="PT Astra Serif"/>
          <w:spacing w:val="2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организации </w:t>
      </w:r>
      <w:r w:rsidR="00557004" w:rsidRPr="007C5AAB">
        <w:rPr>
          <w:rFonts w:ascii="PT Astra Serif" w:hAnsi="PT Astra Serif"/>
          <w:sz w:val="28"/>
          <w:szCs w:val="28"/>
        </w:rPr>
        <w:t>регулярных</w:t>
      </w:r>
      <w:r w:rsidR="00557004" w:rsidRPr="007C5AAB">
        <w:rPr>
          <w:rFonts w:ascii="PT Astra Serif" w:hAnsi="PT Astra Serif"/>
          <w:spacing w:val="2"/>
          <w:sz w:val="28"/>
          <w:szCs w:val="28"/>
        </w:rPr>
        <w:t xml:space="preserve"> перевозок</w:t>
      </w:r>
    </w:p>
    <w:p w:rsidR="009C3A58" w:rsidRPr="007C5AAB" w:rsidRDefault="009C3A58" w:rsidP="00A73BFC">
      <w:pPr>
        <w:pStyle w:val="a3"/>
        <w:rPr>
          <w:rFonts w:ascii="PT Astra Serif" w:hAnsi="PT Astra Serif"/>
          <w:b/>
        </w:rPr>
      </w:pPr>
    </w:p>
    <w:p w:rsidR="009C3A58" w:rsidRPr="007C5AAB" w:rsidRDefault="0051191A" w:rsidP="005169E6">
      <w:pPr>
        <w:pStyle w:val="a4"/>
        <w:numPr>
          <w:ilvl w:val="1"/>
          <w:numId w:val="13"/>
        </w:numPr>
        <w:tabs>
          <w:tab w:val="left" w:pos="1134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Реализация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>мероприятий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z w:val="28"/>
          <w:szCs w:val="28"/>
        </w:rPr>
        <w:t xml:space="preserve">по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>развитию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44D8E" w:rsidRPr="00544D8E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557004" w:rsidRPr="007C5AAB">
        <w:rPr>
          <w:rFonts w:ascii="PT Astra Serif" w:hAnsi="PT Astra Serif"/>
          <w:spacing w:val="-7"/>
          <w:sz w:val="28"/>
          <w:szCs w:val="28"/>
        </w:rPr>
        <w:t xml:space="preserve">маршрутной </w:t>
      </w:r>
      <w:r w:rsidR="00557004" w:rsidRPr="007C5AAB">
        <w:rPr>
          <w:rFonts w:ascii="PT Astra Serif" w:hAnsi="PT Astra Serif"/>
          <w:sz w:val="28"/>
          <w:szCs w:val="28"/>
        </w:rPr>
        <w:t>сети</w:t>
      </w:r>
      <w:r w:rsidR="00176B32">
        <w:rPr>
          <w:rFonts w:ascii="PT Astra Serif" w:hAnsi="PT Astra Serif"/>
          <w:sz w:val="28"/>
          <w:szCs w:val="28"/>
        </w:rPr>
        <w:t xml:space="preserve"> города Кургана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="00176B32">
        <w:rPr>
          <w:rFonts w:ascii="PT Astra Serif" w:hAnsi="PT Astra Serif"/>
          <w:sz w:val="28"/>
          <w:szCs w:val="28"/>
        </w:rPr>
        <w:t xml:space="preserve">проводится </w:t>
      </w:r>
      <w:r w:rsidR="00557004" w:rsidRPr="007C5AAB">
        <w:rPr>
          <w:rFonts w:ascii="PT Astra Serif" w:hAnsi="PT Astra Serif"/>
          <w:sz w:val="28"/>
          <w:szCs w:val="28"/>
        </w:rPr>
        <w:t xml:space="preserve">с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учетом развития </w:t>
      </w:r>
      <w:r w:rsidR="00557004" w:rsidRPr="007C5AAB">
        <w:rPr>
          <w:rFonts w:ascii="PT Astra Serif" w:hAnsi="PT Astra Serif"/>
          <w:sz w:val="28"/>
          <w:szCs w:val="28"/>
        </w:rPr>
        <w:t xml:space="preserve">объектов </w:t>
      </w:r>
      <w:r w:rsidR="00557004" w:rsidRPr="007C5AAB">
        <w:rPr>
          <w:rFonts w:ascii="PT Astra Serif" w:hAnsi="PT Astra Serif"/>
          <w:spacing w:val="-4"/>
          <w:sz w:val="28"/>
          <w:szCs w:val="28"/>
        </w:rPr>
        <w:t xml:space="preserve">транспортной </w:t>
      </w:r>
      <w:r w:rsidR="00557004" w:rsidRPr="007C5AAB">
        <w:rPr>
          <w:rFonts w:ascii="PT Astra Serif" w:hAnsi="PT Astra Serif"/>
          <w:spacing w:val="-5"/>
          <w:sz w:val="28"/>
          <w:szCs w:val="28"/>
        </w:rPr>
        <w:t>инфраструктуры</w:t>
      </w:r>
      <w:r w:rsidR="00544D8E">
        <w:rPr>
          <w:rFonts w:ascii="PT Astra Serif" w:hAnsi="PT Astra Serif"/>
          <w:spacing w:val="-5"/>
          <w:sz w:val="28"/>
          <w:szCs w:val="28"/>
        </w:rPr>
        <w:t>.</w:t>
      </w:r>
    </w:p>
    <w:p w:rsidR="009C3A58" w:rsidRPr="007C5AAB" w:rsidRDefault="00557004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7C5AAB">
        <w:rPr>
          <w:rFonts w:ascii="PT Astra Serif" w:hAnsi="PT Astra Serif"/>
          <w:spacing w:val="-6"/>
          <w:sz w:val="28"/>
          <w:szCs w:val="28"/>
        </w:rPr>
        <w:t xml:space="preserve">Увеличение </w:t>
      </w:r>
      <w:r w:rsidR="00407F74">
        <w:rPr>
          <w:rFonts w:ascii="PT Astra Serif" w:hAnsi="PT Astra Serif"/>
          <w:spacing w:val="-5"/>
          <w:sz w:val="28"/>
          <w:szCs w:val="28"/>
        </w:rPr>
        <w:t>количества</w:t>
      </w:r>
      <w:r w:rsidR="0051191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C5AAB">
        <w:rPr>
          <w:rFonts w:ascii="PT Astra Serif" w:hAnsi="PT Astra Serif"/>
          <w:sz w:val="28"/>
          <w:szCs w:val="28"/>
        </w:rPr>
        <w:t xml:space="preserve">автобусов </w:t>
      </w:r>
      <w:r w:rsidRPr="007C5AAB">
        <w:rPr>
          <w:rFonts w:ascii="PT Astra Serif" w:hAnsi="PT Astra Serif"/>
          <w:spacing w:val="-3"/>
          <w:sz w:val="28"/>
          <w:szCs w:val="28"/>
        </w:rPr>
        <w:t>среднего</w:t>
      </w:r>
      <w:r w:rsidR="004B74EF">
        <w:rPr>
          <w:rFonts w:ascii="PT Astra Serif" w:hAnsi="PT Astra Serif"/>
          <w:spacing w:val="-3"/>
          <w:sz w:val="28"/>
          <w:szCs w:val="28"/>
        </w:rPr>
        <w:t xml:space="preserve"> и большого</w:t>
      </w:r>
      <w:r w:rsidR="0051191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C5AAB">
        <w:rPr>
          <w:rFonts w:ascii="PT Astra Serif" w:hAnsi="PT Astra Serif"/>
          <w:sz w:val="28"/>
          <w:szCs w:val="28"/>
        </w:rPr>
        <w:t>класс</w:t>
      </w:r>
      <w:r w:rsidR="004B74EF">
        <w:rPr>
          <w:rFonts w:ascii="PT Astra Serif" w:hAnsi="PT Astra Serif"/>
          <w:sz w:val="28"/>
          <w:szCs w:val="28"/>
        </w:rPr>
        <w:t>ов</w:t>
      </w:r>
      <w:r w:rsidRPr="007C5AAB">
        <w:rPr>
          <w:rFonts w:ascii="PT Astra Serif" w:hAnsi="PT Astra Serif"/>
          <w:sz w:val="28"/>
          <w:szCs w:val="28"/>
        </w:rPr>
        <w:t xml:space="preserve"> в </w:t>
      </w:r>
      <w:r w:rsidRPr="007C5AAB">
        <w:rPr>
          <w:rFonts w:ascii="PT Astra Serif" w:hAnsi="PT Astra Serif"/>
          <w:spacing w:val="-7"/>
          <w:sz w:val="28"/>
          <w:szCs w:val="28"/>
        </w:rPr>
        <w:t xml:space="preserve">общей </w:t>
      </w:r>
      <w:r w:rsidRPr="007C5AAB">
        <w:rPr>
          <w:rFonts w:ascii="PT Astra Serif" w:hAnsi="PT Astra Serif"/>
          <w:sz w:val="28"/>
          <w:szCs w:val="28"/>
        </w:rPr>
        <w:t xml:space="preserve">структуре парка </w:t>
      </w:r>
      <w:r w:rsidRPr="007C5AAB">
        <w:rPr>
          <w:rFonts w:ascii="PT Astra Serif" w:hAnsi="PT Astra Serif"/>
          <w:spacing w:val="-3"/>
          <w:sz w:val="28"/>
          <w:szCs w:val="28"/>
        </w:rPr>
        <w:t xml:space="preserve">транспортных </w:t>
      </w:r>
      <w:r w:rsidRPr="007C5AAB">
        <w:rPr>
          <w:rFonts w:ascii="PT Astra Serif" w:hAnsi="PT Astra Serif"/>
          <w:sz w:val="28"/>
          <w:szCs w:val="28"/>
        </w:rPr>
        <w:t xml:space="preserve">средств, задействованных </w:t>
      </w:r>
      <w:r w:rsidRPr="007C5AAB">
        <w:rPr>
          <w:rFonts w:ascii="PT Astra Serif" w:hAnsi="PT Astra Serif"/>
          <w:spacing w:val="-3"/>
          <w:sz w:val="28"/>
          <w:szCs w:val="28"/>
        </w:rPr>
        <w:t xml:space="preserve">на </w:t>
      </w:r>
      <w:r w:rsidR="004B74EF">
        <w:rPr>
          <w:rFonts w:ascii="PT Astra Serif" w:hAnsi="PT Astra Serif"/>
          <w:spacing w:val="-3"/>
          <w:sz w:val="28"/>
          <w:szCs w:val="28"/>
        </w:rPr>
        <w:t xml:space="preserve">муниципальных </w:t>
      </w:r>
      <w:r w:rsidRPr="007C5AAB">
        <w:rPr>
          <w:rFonts w:ascii="PT Astra Serif" w:hAnsi="PT Astra Serif"/>
          <w:spacing w:val="-7"/>
          <w:sz w:val="28"/>
          <w:szCs w:val="28"/>
        </w:rPr>
        <w:t xml:space="preserve">маршрутах </w:t>
      </w:r>
      <w:r w:rsidRPr="007C5AAB">
        <w:rPr>
          <w:rFonts w:ascii="PT Astra Serif" w:hAnsi="PT Astra Serif"/>
          <w:spacing w:val="-6"/>
          <w:sz w:val="28"/>
          <w:szCs w:val="28"/>
        </w:rPr>
        <w:t xml:space="preserve">регулярных </w:t>
      </w:r>
      <w:r w:rsidRPr="007C5AAB">
        <w:rPr>
          <w:rFonts w:ascii="PT Astra Serif" w:hAnsi="PT Astra Serif"/>
          <w:spacing w:val="-4"/>
          <w:sz w:val="28"/>
          <w:szCs w:val="28"/>
        </w:rPr>
        <w:t xml:space="preserve">перевозок </w:t>
      </w:r>
      <w:r w:rsidRPr="007C5AAB">
        <w:rPr>
          <w:rFonts w:ascii="PT Astra Serif" w:hAnsi="PT Astra Serif"/>
          <w:spacing w:val="-5"/>
          <w:sz w:val="28"/>
          <w:szCs w:val="28"/>
        </w:rPr>
        <w:t xml:space="preserve">города </w:t>
      </w:r>
      <w:r w:rsidR="004B74EF">
        <w:rPr>
          <w:rFonts w:ascii="PT Astra Serif" w:hAnsi="PT Astra Serif"/>
          <w:spacing w:val="-8"/>
          <w:sz w:val="28"/>
          <w:szCs w:val="28"/>
        </w:rPr>
        <w:t>Кургана</w:t>
      </w:r>
      <w:r w:rsidRPr="007C5AAB">
        <w:rPr>
          <w:rFonts w:ascii="PT Astra Serif" w:hAnsi="PT Astra Serif"/>
          <w:spacing w:val="-8"/>
          <w:sz w:val="28"/>
          <w:szCs w:val="28"/>
        </w:rPr>
        <w:t xml:space="preserve">, </w:t>
      </w:r>
      <w:r w:rsidRPr="007C5AAB">
        <w:rPr>
          <w:rFonts w:ascii="PT Astra Serif" w:hAnsi="PT Astra Serif"/>
          <w:sz w:val="28"/>
          <w:szCs w:val="28"/>
        </w:rPr>
        <w:t xml:space="preserve">с </w:t>
      </w:r>
      <w:r w:rsidR="00091493">
        <w:rPr>
          <w:rFonts w:ascii="PT Astra Serif" w:hAnsi="PT Astra Serif"/>
          <w:spacing w:val="-5"/>
          <w:sz w:val="28"/>
          <w:szCs w:val="28"/>
        </w:rPr>
        <w:t>32</w:t>
      </w:r>
      <w:r w:rsidR="00407F74">
        <w:rPr>
          <w:rFonts w:ascii="PT Astra Serif" w:hAnsi="PT Astra Serif"/>
          <w:spacing w:val="-5"/>
          <w:sz w:val="28"/>
          <w:szCs w:val="28"/>
        </w:rPr>
        <w:t xml:space="preserve"> единиц</w:t>
      </w:r>
      <w:r w:rsidR="0051191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C5AAB">
        <w:rPr>
          <w:rFonts w:ascii="PT Astra Serif" w:hAnsi="PT Astra Serif"/>
          <w:sz w:val="28"/>
          <w:szCs w:val="28"/>
        </w:rPr>
        <w:t xml:space="preserve">по состоянию </w:t>
      </w:r>
      <w:r w:rsidRPr="007C5AAB">
        <w:rPr>
          <w:rFonts w:ascii="PT Astra Serif" w:hAnsi="PT Astra Serif"/>
          <w:spacing w:val="-3"/>
          <w:sz w:val="28"/>
          <w:szCs w:val="28"/>
        </w:rPr>
        <w:t xml:space="preserve">на </w:t>
      </w:r>
      <w:r w:rsidR="0031478A">
        <w:rPr>
          <w:rFonts w:ascii="PT Astra Serif" w:hAnsi="PT Astra Serif"/>
          <w:spacing w:val="-6"/>
          <w:sz w:val="28"/>
          <w:szCs w:val="28"/>
        </w:rPr>
        <w:t>01.01.2021</w:t>
      </w:r>
      <w:r w:rsidRPr="007C5AAB">
        <w:rPr>
          <w:rFonts w:ascii="PT Astra Serif" w:hAnsi="PT Astra Serif"/>
          <w:spacing w:val="-6"/>
          <w:sz w:val="28"/>
          <w:szCs w:val="28"/>
        </w:rPr>
        <w:t xml:space="preserve"> год</w:t>
      </w:r>
      <w:r w:rsidR="0031478A">
        <w:rPr>
          <w:rFonts w:ascii="PT Astra Serif" w:hAnsi="PT Astra Serif"/>
          <w:spacing w:val="-6"/>
          <w:sz w:val="28"/>
          <w:szCs w:val="28"/>
        </w:rPr>
        <w:t>а</w:t>
      </w:r>
      <w:r w:rsidRPr="007C5AA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C5AAB">
        <w:rPr>
          <w:rFonts w:ascii="PT Astra Serif" w:hAnsi="PT Astra Serif"/>
          <w:sz w:val="28"/>
          <w:szCs w:val="28"/>
        </w:rPr>
        <w:t xml:space="preserve">до </w:t>
      </w:r>
      <w:r w:rsidR="008D7C6E">
        <w:rPr>
          <w:rFonts w:ascii="PT Astra Serif" w:hAnsi="PT Astra Serif"/>
          <w:spacing w:val="-5"/>
          <w:sz w:val="28"/>
          <w:szCs w:val="28"/>
        </w:rPr>
        <w:t>111</w:t>
      </w:r>
      <w:r w:rsidR="00407F74">
        <w:rPr>
          <w:rFonts w:ascii="PT Astra Serif" w:hAnsi="PT Astra Serif"/>
          <w:spacing w:val="-5"/>
          <w:sz w:val="28"/>
          <w:szCs w:val="28"/>
        </w:rPr>
        <w:t xml:space="preserve"> единиц</w:t>
      </w:r>
      <w:r w:rsidR="0031478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31478A">
        <w:rPr>
          <w:rFonts w:ascii="PT Astra Serif" w:hAnsi="PT Astra Serif"/>
          <w:sz w:val="28"/>
          <w:szCs w:val="28"/>
        </w:rPr>
        <w:t>к концу</w:t>
      </w:r>
      <w:r w:rsidRPr="007C5AAB">
        <w:rPr>
          <w:rFonts w:ascii="PT Astra Serif" w:hAnsi="PT Astra Serif"/>
          <w:sz w:val="28"/>
          <w:szCs w:val="28"/>
        </w:rPr>
        <w:t xml:space="preserve"> </w:t>
      </w:r>
      <w:r w:rsidRPr="007C5AAB">
        <w:rPr>
          <w:rFonts w:ascii="PT Astra Serif" w:hAnsi="PT Astra Serif"/>
          <w:spacing w:val="-6"/>
          <w:sz w:val="28"/>
          <w:szCs w:val="28"/>
        </w:rPr>
        <w:t>202</w:t>
      </w:r>
      <w:r w:rsidR="004B74EF">
        <w:rPr>
          <w:rFonts w:ascii="PT Astra Serif" w:hAnsi="PT Astra Serif"/>
          <w:spacing w:val="-6"/>
          <w:sz w:val="28"/>
          <w:szCs w:val="28"/>
        </w:rPr>
        <w:t>3</w:t>
      </w:r>
      <w:r w:rsidR="008D7C6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C5AAB">
        <w:rPr>
          <w:rFonts w:ascii="PT Astra Serif" w:hAnsi="PT Astra Serif"/>
          <w:spacing w:val="-5"/>
          <w:sz w:val="28"/>
          <w:szCs w:val="28"/>
        </w:rPr>
        <w:t>году</w:t>
      </w:r>
      <w:r w:rsidR="00A73A81">
        <w:rPr>
          <w:rFonts w:ascii="PT Astra Serif" w:hAnsi="PT Astra Serif"/>
          <w:spacing w:val="-5"/>
          <w:sz w:val="28"/>
          <w:szCs w:val="28"/>
        </w:rPr>
        <w:t xml:space="preserve">, в том числе </w:t>
      </w:r>
      <w:r w:rsidR="00F808D3">
        <w:rPr>
          <w:rFonts w:ascii="PT Astra Serif" w:hAnsi="PT Astra Serif"/>
          <w:spacing w:val="-5"/>
          <w:sz w:val="28"/>
          <w:szCs w:val="28"/>
        </w:rPr>
        <w:t xml:space="preserve">введение </w:t>
      </w:r>
      <w:r w:rsidR="00831ACE">
        <w:rPr>
          <w:rFonts w:ascii="PT Astra Serif" w:hAnsi="PT Astra Serif"/>
          <w:spacing w:val="-5"/>
          <w:sz w:val="28"/>
          <w:szCs w:val="28"/>
        </w:rPr>
        <w:t>29</w:t>
      </w:r>
      <w:r w:rsidR="00F808D3">
        <w:rPr>
          <w:rFonts w:ascii="PT Astra Serif" w:hAnsi="PT Astra Serif"/>
          <w:spacing w:val="-5"/>
          <w:sz w:val="28"/>
          <w:szCs w:val="28"/>
        </w:rPr>
        <w:t xml:space="preserve"> автобус</w:t>
      </w:r>
      <w:r w:rsidR="008D7C6E">
        <w:rPr>
          <w:rFonts w:ascii="PT Astra Serif" w:hAnsi="PT Astra Serif"/>
          <w:spacing w:val="-5"/>
          <w:sz w:val="28"/>
          <w:szCs w:val="28"/>
        </w:rPr>
        <w:t>а</w:t>
      </w:r>
      <w:r w:rsidR="00F808D3">
        <w:rPr>
          <w:rFonts w:ascii="PT Astra Serif" w:hAnsi="PT Astra Serif"/>
          <w:spacing w:val="-5"/>
          <w:sz w:val="28"/>
          <w:szCs w:val="28"/>
        </w:rPr>
        <w:t xml:space="preserve"> с низким полом. </w:t>
      </w:r>
    </w:p>
    <w:p w:rsidR="00432A00" w:rsidRPr="00176B32" w:rsidRDefault="00557004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 w:rsidRPr="00176B32">
        <w:rPr>
          <w:rFonts w:ascii="PT Astra Serif" w:hAnsi="PT Astra Serif"/>
          <w:spacing w:val="-7"/>
          <w:sz w:val="28"/>
          <w:szCs w:val="28"/>
        </w:rPr>
        <w:t xml:space="preserve">Реализация </w:t>
      </w:r>
      <w:r w:rsidRPr="00176B32">
        <w:rPr>
          <w:rFonts w:ascii="PT Astra Serif" w:hAnsi="PT Astra Serif"/>
          <w:sz w:val="28"/>
          <w:szCs w:val="28"/>
        </w:rPr>
        <w:t xml:space="preserve">комплекса </w:t>
      </w:r>
      <w:r w:rsidRPr="00176B32">
        <w:rPr>
          <w:rFonts w:ascii="PT Astra Serif" w:hAnsi="PT Astra Serif"/>
          <w:spacing w:val="-5"/>
          <w:sz w:val="28"/>
          <w:szCs w:val="28"/>
        </w:rPr>
        <w:t xml:space="preserve">мер </w:t>
      </w:r>
      <w:r w:rsidRPr="00176B32">
        <w:rPr>
          <w:rFonts w:ascii="PT Astra Serif" w:hAnsi="PT Astra Serif"/>
          <w:sz w:val="28"/>
          <w:szCs w:val="28"/>
        </w:rPr>
        <w:t xml:space="preserve">по </w:t>
      </w:r>
      <w:r w:rsidRPr="00176B32">
        <w:rPr>
          <w:rFonts w:ascii="PT Astra Serif" w:hAnsi="PT Astra Serif"/>
          <w:spacing w:val="-5"/>
          <w:sz w:val="28"/>
          <w:szCs w:val="28"/>
        </w:rPr>
        <w:t xml:space="preserve">популяризации </w:t>
      </w:r>
      <w:r w:rsidRPr="00176B32">
        <w:rPr>
          <w:rFonts w:ascii="PT Astra Serif" w:hAnsi="PT Astra Serif"/>
          <w:spacing w:val="-3"/>
          <w:sz w:val="28"/>
          <w:szCs w:val="28"/>
        </w:rPr>
        <w:t xml:space="preserve">пассажирского транспорта </w:t>
      </w:r>
      <w:r w:rsidRPr="00176B32">
        <w:rPr>
          <w:rFonts w:ascii="PT Astra Serif" w:hAnsi="PT Astra Serif"/>
          <w:spacing w:val="-7"/>
          <w:sz w:val="28"/>
          <w:szCs w:val="28"/>
        </w:rPr>
        <w:t xml:space="preserve">общего </w:t>
      </w:r>
      <w:r w:rsidRPr="00176B32">
        <w:rPr>
          <w:rFonts w:ascii="PT Astra Serif" w:hAnsi="PT Astra Serif"/>
          <w:spacing w:val="-5"/>
          <w:sz w:val="28"/>
          <w:szCs w:val="28"/>
        </w:rPr>
        <w:t xml:space="preserve">пользования </w:t>
      </w:r>
      <w:r w:rsidRPr="00176B32">
        <w:rPr>
          <w:rFonts w:ascii="PT Astra Serif" w:hAnsi="PT Astra Serif"/>
          <w:sz w:val="28"/>
          <w:szCs w:val="28"/>
        </w:rPr>
        <w:t xml:space="preserve">в </w:t>
      </w:r>
      <w:r w:rsidR="00A73BFC" w:rsidRPr="00176B32">
        <w:rPr>
          <w:rFonts w:ascii="PT Astra Serif" w:hAnsi="PT Astra Serif"/>
          <w:spacing w:val="-4"/>
          <w:sz w:val="28"/>
          <w:szCs w:val="28"/>
        </w:rPr>
        <w:t xml:space="preserve">целях </w:t>
      </w:r>
      <w:r w:rsidRPr="00176B32">
        <w:rPr>
          <w:rFonts w:ascii="PT Astra Serif" w:hAnsi="PT Astra Serif"/>
          <w:spacing w:val="-6"/>
          <w:sz w:val="28"/>
          <w:szCs w:val="28"/>
        </w:rPr>
        <w:t xml:space="preserve">повышения его </w:t>
      </w:r>
      <w:r w:rsidRPr="00176B32">
        <w:rPr>
          <w:rFonts w:ascii="PT Astra Serif" w:hAnsi="PT Astra Serif"/>
          <w:sz w:val="28"/>
          <w:szCs w:val="28"/>
        </w:rPr>
        <w:t xml:space="preserve">востребованности у </w:t>
      </w:r>
      <w:r w:rsidRPr="00176B32">
        <w:rPr>
          <w:rFonts w:ascii="PT Astra Serif" w:hAnsi="PT Astra Serif"/>
          <w:spacing w:val="-6"/>
          <w:sz w:val="28"/>
          <w:szCs w:val="28"/>
        </w:rPr>
        <w:t xml:space="preserve">населения </w:t>
      </w:r>
      <w:r w:rsidRPr="00176B32">
        <w:rPr>
          <w:rFonts w:ascii="PT Astra Serif" w:hAnsi="PT Astra Serif"/>
          <w:sz w:val="28"/>
          <w:szCs w:val="28"/>
        </w:rPr>
        <w:t xml:space="preserve">и </w:t>
      </w:r>
      <w:r w:rsidR="00A73BFC" w:rsidRPr="00176B32">
        <w:rPr>
          <w:rFonts w:ascii="PT Astra Serif" w:hAnsi="PT Astra Serif"/>
          <w:spacing w:val="-4"/>
          <w:sz w:val="28"/>
          <w:szCs w:val="28"/>
        </w:rPr>
        <w:t xml:space="preserve">сопутствующих </w:t>
      </w:r>
      <w:r w:rsidRPr="00176B32">
        <w:rPr>
          <w:rFonts w:ascii="PT Astra Serif" w:hAnsi="PT Astra Serif"/>
          <w:spacing w:val="-5"/>
          <w:sz w:val="28"/>
          <w:szCs w:val="28"/>
        </w:rPr>
        <w:t xml:space="preserve">мер </w:t>
      </w:r>
      <w:r w:rsidRPr="00176B32">
        <w:rPr>
          <w:rFonts w:ascii="PT Astra Serif" w:hAnsi="PT Astra Serif"/>
          <w:sz w:val="28"/>
          <w:szCs w:val="28"/>
        </w:rPr>
        <w:t xml:space="preserve">по </w:t>
      </w:r>
      <w:r w:rsidRPr="00176B32">
        <w:rPr>
          <w:rFonts w:ascii="PT Astra Serif" w:hAnsi="PT Astra Serif"/>
          <w:spacing w:val="-6"/>
          <w:sz w:val="28"/>
          <w:szCs w:val="28"/>
        </w:rPr>
        <w:t xml:space="preserve">стимулированию </w:t>
      </w:r>
      <w:r w:rsidRPr="00176B32">
        <w:rPr>
          <w:rFonts w:ascii="PT Astra Serif" w:hAnsi="PT Astra Serif"/>
          <w:sz w:val="28"/>
          <w:szCs w:val="28"/>
        </w:rPr>
        <w:t xml:space="preserve">отказа </w:t>
      </w:r>
      <w:r w:rsidRPr="00176B32">
        <w:rPr>
          <w:rFonts w:ascii="PT Astra Serif" w:hAnsi="PT Astra Serif"/>
          <w:spacing w:val="-4"/>
          <w:sz w:val="28"/>
          <w:szCs w:val="28"/>
        </w:rPr>
        <w:t>от</w:t>
      </w:r>
      <w:r w:rsidR="00A73A8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76B32">
        <w:rPr>
          <w:rFonts w:ascii="PT Astra Serif" w:hAnsi="PT Astra Serif"/>
          <w:spacing w:val="-6"/>
          <w:sz w:val="28"/>
          <w:szCs w:val="28"/>
        </w:rPr>
        <w:t xml:space="preserve">личного </w:t>
      </w:r>
      <w:r w:rsidRPr="00176B32">
        <w:rPr>
          <w:rFonts w:ascii="PT Astra Serif" w:hAnsi="PT Astra Serif"/>
          <w:spacing w:val="-3"/>
          <w:sz w:val="28"/>
          <w:szCs w:val="28"/>
        </w:rPr>
        <w:t xml:space="preserve">транспорта </w:t>
      </w:r>
      <w:r w:rsidRPr="00176B32">
        <w:rPr>
          <w:rFonts w:ascii="PT Astra Serif" w:hAnsi="PT Astra Serif"/>
          <w:sz w:val="28"/>
          <w:szCs w:val="28"/>
        </w:rPr>
        <w:t xml:space="preserve">в </w:t>
      </w:r>
      <w:r w:rsidRPr="00176B32">
        <w:rPr>
          <w:rFonts w:ascii="PT Astra Serif" w:hAnsi="PT Astra Serif"/>
          <w:spacing w:val="-4"/>
          <w:sz w:val="28"/>
          <w:szCs w:val="28"/>
        </w:rPr>
        <w:t xml:space="preserve">пользу </w:t>
      </w:r>
      <w:r w:rsidRPr="00176B32">
        <w:rPr>
          <w:rFonts w:ascii="PT Astra Serif" w:hAnsi="PT Astra Serif"/>
          <w:spacing w:val="-3"/>
          <w:sz w:val="28"/>
          <w:szCs w:val="28"/>
        </w:rPr>
        <w:t xml:space="preserve">пассажирского транспорта </w:t>
      </w:r>
      <w:r w:rsidRPr="00176B32">
        <w:rPr>
          <w:rFonts w:ascii="PT Astra Serif" w:hAnsi="PT Astra Serif"/>
          <w:spacing w:val="-7"/>
          <w:sz w:val="28"/>
          <w:szCs w:val="28"/>
        </w:rPr>
        <w:t xml:space="preserve">общего </w:t>
      </w:r>
      <w:r w:rsidRPr="00176B32">
        <w:rPr>
          <w:rFonts w:ascii="PT Astra Serif" w:hAnsi="PT Astra Serif"/>
          <w:spacing w:val="-5"/>
          <w:sz w:val="28"/>
          <w:szCs w:val="28"/>
        </w:rPr>
        <w:t>пользования.</w:t>
      </w:r>
    </w:p>
    <w:p w:rsidR="00432A00" w:rsidRDefault="00432A00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эффективных маршрутов, связывающих </w:t>
      </w:r>
      <w:r w:rsidR="001E702F">
        <w:rPr>
          <w:rFonts w:ascii="PT Astra Serif" w:hAnsi="PT Astra Serif"/>
          <w:sz w:val="28"/>
          <w:szCs w:val="28"/>
        </w:rPr>
        <w:t xml:space="preserve">удаленные </w:t>
      </w:r>
      <w:r w:rsidR="005F60B3">
        <w:rPr>
          <w:rFonts w:ascii="PT Astra Serif" w:hAnsi="PT Astra Serif"/>
          <w:sz w:val="28"/>
          <w:szCs w:val="28"/>
        </w:rPr>
        <w:t>микрорайоны</w:t>
      </w:r>
      <w:r w:rsidR="001E702F">
        <w:rPr>
          <w:rFonts w:ascii="PT Astra Serif" w:hAnsi="PT Astra Serif"/>
          <w:sz w:val="28"/>
          <w:szCs w:val="28"/>
        </w:rPr>
        <w:t xml:space="preserve"> и</w:t>
      </w:r>
      <w:r w:rsidR="005F60B3">
        <w:rPr>
          <w:rFonts w:ascii="PT Astra Serif" w:hAnsi="PT Astra Serif"/>
          <w:sz w:val="28"/>
          <w:szCs w:val="28"/>
        </w:rPr>
        <w:t xml:space="preserve"> поселки</w:t>
      </w:r>
      <w:r>
        <w:rPr>
          <w:rFonts w:ascii="PT Astra Serif" w:hAnsi="PT Astra Serif"/>
          <w:sz w:val="28"/>
          <w:szCs w:val="28"/>
        </w:rPr>
        <w:t xml:space="preserve"> с городским центром</w:t>
      </w:r>
      <w:r w:rsidR="001E702F">
        <w:rPr>
          <w:rFonts w:ascii="PT Astra Serif" w:hAnsi="PT Astra Serif"/>
          <w:sz w:val="28"/>
          <w:szCs w:val="28"/>
        </w:rPr>
        <w:t>, а также с</w:t>
      </w:r>
      <w:r>
        <w:rPr>
          <w:rFonts w:ascii="PT Astra Serif" w:hAnsi="PT Astra Serif"/>
          <w:sz w:val="28"/>
          <w:szCs w:val="28"/>
        </w:rPr>
        <w:t xml:space="preserve"> крупнейшими местами</w:t>
      </w:r>
      <w:r w:rsidR="005F60B3">
        <w:rPr>
          <w:rFonts w:ascii="PT Astra Serif" w:hAnsi="PT Astra Serif"/>
          <w:sz w:val="28"/>
          <w:szCs w:val="28"/>
        </w:rPr>
        <w:t xml:space="preserve"> приложения труда, проходящих через основные пересадочные узлы.</w:t>
      </w:r>
    </w:p>
    <w:p w:rsidR="005F60B3" w:rsidRDefault="00BE14C5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количества</w:t>
      </w:r>
      <w:r w:rsidR="005F60B3">
        <w:rPr>
          <w:rFonts w:ascii="PT Astra Serif" w:hAnsi="PT Astra Serif"/>
          <w:sz w:val="28"/>
          <w:szCs w:val="28"/>
        </w:rPr>
        <w:t xml:space="preserve"> транспортных средств, адаптированных для маломобильных категорий населения.</w:t>
      </w:r>
    </w:p>
    <w:p w:rsidR="005F60B3" w:rsidRDefault="004F51D1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Установление</w:t>
      </w:r>
      <w:r w:rsidR="005F60B3">
        <w:rPr>
          <w:rFonts w:ascii="PT Astra Serif" w:hAnsi="PT Astra Serif"/>
          <w:sz w:val="28"/>
          <w:szCs w:val="28"/>
        </w:rPr>
        <w:t xml:space="preserve"> нормативных сроков эксплуатации транспортных средств.</w:t>
      </w:r>
    </w:p>
    <w:p w:rsidR="005F60B3" w:rsidRDefault="005F60B3" w:rsidP="003628CF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комфортабельности транспортных средств.</w:t>
      </w:r>
    </w:p>
    <w:p w:rsidR="00160815" w:rsidRPr="007C5AAB" w:rsidRDefault="004F51D1" w:rsidP="003628CF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Перевод транспортных средств на </w:t>
      </w:r>
      <w:r w:rsidR="00160815">
        <w:rPr>
          <w:rFonts w:ascii="PT Astra Serif" w:hAnsi="PT Astra Serif"/>
          <w:sz w:val="28"/>
          <w:szCs w:val="28"/>
        </w:rPr>
        <w:t>газомоторное топливо,</w:t>
      </w:r>
      <w:r>
        <w:rPr>
          <w:rFonts w:ascii="PT Astra Serif" w:hAnsi="PT Astra Serif"/>
          <w:sz w:val="28"/>
          <w:szCs w:val="28"/>
        </w:rPr>
        <w:t xml:space="preserve"> что в значительной мере снизит</w:t>
      </w:r>
      <w:r w:rsidR="00160815">
        <w:rPr>
          <w:rFonts w:ascii="PT Astra Serif" w:hAnsi="PT Astra Serif"/>
          <w:sz w:val="28"/>
          <w:szCs w:val="28"/>
        </w:rPr>
        <w:t xml:space="preserve"> влияние </w:t>
      </w:r>
      <w:r w:rsidR="006B1578">
        <w:rPr>
          <w:rFonts w:ascii="PT Astra Serif" w:hAnsi="PT Astra Serif"/>
          <w:sz w:val="28"/>
          <w:szCs w:val="28"/>
        </w:rPr>
        <w:t>общественного транспорта на экологическую ситуацию.</w:t>
      </w:r>
    </w:p>
    <w:p w:rsidR="009C3A58" w:rsidRPr="00F4709C" w:rsidRDefault="00BE14C5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Внедрение на </w:t>
      </w:r>
      <w:r w:rsidR="003D4EEB">
        <w:rPr>
          <w:rFonts w:ascii="PT Astra Serif" w:hAnsi="PT Astra Serif"/>
          <w:spacing w:val="-4"/>
          <w:sz w:val="28"/>
          <w:szCs w:val="28"/>
        </w:rPr>
        <w:t xml:space="preserve">всех автобусах, </w:t>
      </w:r>
      <w:r w:rsidR="00B3338C">
        <w:rPr>
          <w:rFonts w:ascii="PT Astra Serif" w:hAnsi="PT Astra Serif"/>
          <w:spacing w:val="-4"/>
          <w:sz w:val="28"/>
          <w:szCs w:val="28"/>
        </w:rPr>
        <w:t xml:space="preserve">обслуживающих муниципальную маршрутную сеть города Кургана, системы </w:t>
      </w:r>
      <w:proofErr w:type="spellStart"/>
      <w:r w:rsidR="00B3338C">
        <w:rPr>
          <w:rFonts w:ascii="PT Astra Serif" w:hAnsi="PT Astra Serif"/>
          <w:spacing w:val="-4"/>
          <w:sz w:val="28"/>
          <w:szCs w:val="28"/>
        </w:rPr>
        <w:t>аудиооповещения</w:t>
      </w:r>
      <w:proofErr w:type="spellEnd"/>
      <w:r w:rsidR="00B3338C">
        <w:rPr>
          <w:rFonts w:ascii="PT Astra Serif" w:hAnsi="PT Astra Serif"/>
          <w:spacing w:val="-4"/>
          <w:sz w:val="28"/>
          <w:szCs w:val="28"/>
        </w:rPr>
        <w:t xml:space="preserve"> об остановках</w:t>
      </w:r>
      <w:r w:rsidR="002323CA">
        <w:rPr>
          <w:rFonts w:ascii="PT Astra Serif" w:hAnsi="PT Astra Serif"/>
          <w:spacing w:val="-4"/>
          <w:sz w:val="28"/>
          <w:szCs w:val="28"/>
        </w:rPr>
        <w:t>.</w:t>
      </w:r>
    </w:p>
    <w:p w:rsidR="005A09CB" w:rsidRPr="005A09CB" w:rsidRDefault="00F808D3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709C">
        <w:rPr>
          <w:rFonts w:ascii="PT Astra Serif" w:hAnsi="PT Astra Serif"/>
          <w:sz w:val="28"/>
          <w:szCs w:val="28"/>
        </w:rPr>
        <w:t>В целях повышения безопасности перевозки пассажиров внедрение</w:t>
      </w:r>
      <w:r w:rsidR="005A09CB">
        <w:rPr>
          <w:rFonts w:ascii="PT Astra Serif" w:hAnsi="PT Astra Serif"/>
          <w:sz w:val="28"/>
          <w:szCs w:val="28"/>
        </w:rPr>
        <w:t xml:space="preserve"> на всех автобусах</w:t>
      </w:r>
      <w:r w:rsidR="005A09CB">
        <w:rPr>
          <w:rFonts w:ascii="PT Astra Serif" w:hAnsi="PT Astra Serif"/>
          <w:spacing w:val="-4"/>
          <w:sz w:val="28"/>
          <w:szCs w:val="28"/>
        </w:rPr>
        <w:t>, обслуживающих муниципальную маршрутную сеть города Кургана, системы видеонаблюдения в салоне.</w:t>
      </w:r>
    </w:p>
    <w:p w:rsidR="00F4709C" w:rsidRPr="007C5AAB" w:rsidRDefault="00B207CD" w:rsidP="005169E6">
      <w:pPr>
        <w:pStyle w:val="a4"/>
        <w:numPr>
          <w:ilvl w:val="1"/>
          <w:numId w:val="13"/>
        </w:numPr>
        <w:tabs>
          <w:tab w:val="left" w:pos="1276"/>
        </w:tabs>
        <w:ind w:left="0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Внедрение безналичной оплаты проезда на всех транспортных средствах, </w:t>
      </w:r>
      <w:r w:rsidR="00F808D3">
        <w:rPr>
          <w:rFonts w:ascii="PT Astra Serif" w:hAnsi="PT Astra Serif"/>
          <w:sz w:val="28"/>
          <w:szCs w:val="28"/>
        </w:rPr>
        <w:t xml:space="preserve">в том числе </w:t>
      </w:r>
      <w:r w:rsidR="007C748B">
        <w:rPr>
          <w:rFonts w:ascii="PT Astra Serif" w:hAnsi="PT Astra Serif"/>
          <w:sz w:val="28"/>
          <w:szCs w:val="28"/>
        </w:rPr>
        <w:t xml:space="preserve">обеспечивающей предоставление права оплаты льготного проезда с использованием социальных электронных транспортных карт. </w:t>
      </w:r>
    </w:p>
    <w:p w:rsidR="00146EDF" w:rsidRDefault="00553763" w:rsidP="00553763">
      <w:pPr>
        <w:pStyle w:val="a3"/>
        <w:numPr>
          <w:ilvl w:val="1"/>
          <w:numId w:val="13"/>
        </w:numPr>
        <w:tabs>
          <w:tab w:val="left" w:pos="750"/>
          <w:tab w:val="left" w:pos="1418"/>
        </w:tabs>
        <w:spacing w:before="7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Задачи по формированию оптимальной муниципальной маршрутной сети города Кургана и проведению публичных процедур планируется решать в соответствии с действующим законодательством путем проведения мероприятий, указанных в Приложении 1 к Документу планирования. </w:t>
      </w:r>
    </w:p>
    <w:p w:rsidR="00146EDF" w:rsidRDefault="005169E6" w:rsidP="00553763">
      <w:pPr>
        <w:pStyle w:val="a3"/>
        <w:numPr>
          <w:ilvl w:val="1"/>
          <w:numId w:val="13"/>
        </w:numPr>
        <w:tabs>
          <w:tab w:val="left" w:pos="1418"/>
        </w:tabs>
        <w:spacing w:before="7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Развитие транспортной инфраструктуры планируется в соответствии </w:t>
      </w:r>
      <w:r w:rsidR="00C608D9">
        <w:rPr>
          <w:rFonts w:ascii="PT Astra Serif" w:hAnsi="PT Astra Serif"/>
        </w:rPr>
        <w:t>с Программой комплексного разви</w:t>
      </w:r>
      <w:r w:rsidR="00481BDC">
        <w:rPr>
          <w:rFonts w:ascii="PT Astra Serif" w:hAnsi="PT Astra Serif"/>
        </w:rPr>
        <w:t xml:space="preserve">тия транспортной инфраструктуры </w:t>
      </w:r>
      <w:r w:rsidR="00C608D9">
        <w:rPr>
          <w:rFonts w:ascii="PT Astra Serif" w:hAnsi="PT Astra Serif"/>
        </w:rPr>
        <w:t>города Кургана на период до 2028 года, утвержденной решением Курганской городской Думы от 28.06.2017г. № 114.</w:t>
      </w:r>
    </w:p>
    <w:p w:rsidR="00146EDF" w:rsidRDefault="00C608D9" w:rsidP="00553763">
      <w:pPr>
        <w:pStyle w:val="a3"/>
        <w:numPr>
          <w:ilvl w:val="1"/>
          <w:numId w:val="13"/>
        </w:numPr>
        <w:tabs>
          <w:tab w:val="left" w:pos="1418"/>
        </w:tabs>
        <w:spacing w:before="7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Остановочные пункты, через которые осуществляется движение общественного транспорта, определены Реестром муниципальных маршрутов регулярных перевозок, утвержденным постановлением Администрации города Кургана от 13.04.2016г. № 2291 «Об утверждении Реестра муниципальных маршрутов регулярных перевозок».</w:t>
      </w:r>
    </w:p>
    <w:p w:rsidR="00AF1285" w:rsidRDefault="00AF1285">
      <w:pPr>
        <w:pStyle w:val="a3"/>
        <w:spacing w:before="7"/>
        <w:rPr>
          <w:rFonts w:ascii="PT Astra Serif" w:hAnsi="PT Astra Serif"/>
        </w:rPr>
      </w:pPr>
    </w:p>
    <w:p w:rsidR="00AF1285" w:rsidRDefault="00AF1285" w:rsidP="00AF1285">
      <w:pPr>
        <w:pStyle w:val="a3"/>
        <w:spacing w:before="7"/>
        <w:jc w:val="center"/>
        <w:rPr>
          <w:rFonts w:ascii="PT Astra Serif" w:hAnsi="PT Astra Serif"/>
          <w:b/>
        </w:rPr>
      </w:pPr>
      <w:r w:rsidRPr="00AF1285">
        <w:rPr>
          <w:rFonts w:ascii="PT Astra Serif" w:hAnsi="PT Astra Serif"/>
          <w:b/>
        </w:rPr>
        <w:t>Раздел 8. Заключительные положения</w:t>
      </w:r>
    </w:p>
    <w:p w:rsidR="00AF1285" w:rsidRDefault="00AF1285">
      <w:pPr>
        <w:pStyle w:val="a3"/>
        <w:spacing w:before="7"/>
        <w:rPr>
          <w:rFonts w:ascii="PT Astra Serif" w:hAnsi="PT Astra Serif"/>
          <w:b/>
        </w:rPr>
      </w:pP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 w:rsidRPr="00AF1285">
        <w:rPr>
          <w:rFonts w:ascii="PT Astra Serif" w:hAnsi="PT Astra Serif"/>
        </w:rPr>
        <w:t xml:space="preserve">8.1. </w:t>
      </w:r>
      <w:r>
        <w:rPr>
          <w:rFonts w:ascii="PT Astra Serif" w:hAnsi="PT Astra Serif"/>
        </w:rPr>
        <w:t xml:space="preserve">Разработанные в настоящем </w:t>
      </w:r>
      <w:r w:rsidR="00553763">
        <w:rPr>
          <w:rFonts w:ascii="PT Astra Serif" w:hAnsi="PT Astra Serif"/>
        </w:rPr>
        <w:t>Д</w:t>
      </w:r>
      <w:r>
        <w:rPr>
          <w:rFonts w:ascii="PT Astra Serif" w:hAnsi="PT Astra Serif"/>
        </w:rPr>
        <w:t>окументе планирования основные мероприятия развития регулярных перевозок транспортом общего пользования на период 2021-2023 гг. должны быть реализованы путем проведения комплекса взаимосвязанных мероприятий и программ, которые подлежат уточнению и доработки в процессе их осуществления.</w:t>
      </w: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8.2. Ожидаемые результаты реализации мероприятий развития регулярных перевозок транспортом общего пользования:</w:t>
      </w: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повышение регулярности движения транспорта общего пользования в городе Кургане;</w:t>
      </w: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 повышение удобства, комфортности и привлекательности транспорта общего пользования в городе Кургане;</w:t>
      </w: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повышение безопасности транспортного обслуживания населения;</w:t>
      </w:r>
    </w:p>
    <w:p w:rsidR="00AF1285" w:rsidRDefault="00AF1285" w:rsidP="00AF1285">
      <w:pPr>
        <w:pStyle w:val="a3"/>
        <w:spacing w:before="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улучшение транспортного обслуживания лиц с ограниченными физическими возможностями и повышение доступности транспорта общего пользования в городе Кургане для граждан, относящихся к маломобильным группам населения.</w:t>
      </w:r>
    </w:p>
    <w:p w:rsidR="00AF1285" w:rsidRDefault="00AF1285">
      <w:pPr>
        <w:pStyle w:val="a3"/>
        <w:spacing w:before="7"/>
        <w:rPr>
          <w:rFonts w:ascii="PT Astra Serif" w:hAnsi="PT Astra Serif"/>
        </w:rPr>
      </w:pPr>
    </w:p>
    <w:p w:rsidR="00AF1285" w:rsidRPr="00AF1285" w:rsidRDefault="00AF1285">
      <w:pPr>
        <w:pStyle w:val="a3"/>
        <w:spacing w:before="7"/>
        <w:rPr>
          <w:rFonts w:ascii="PT Astra Serif" w:hAnsi="PT Astra Serif"/>
        </w:rPr>
      </w:pPr>
    </w:p>
    <w:p w:rsidR="00AF1285" w:rsidRDefault="00AF1285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146EDF" w:rsidRDefault="00146EDF">
      <w:pPr>
        <w:pStyle w:val="a3"/>
        <w:spacing w:before="7"/>
        <w:rPr>
          <w:rFonts w:ascii="PT Astra Serif" w:hAnsi="PT Astra Serif"/>
        </w:rPr>
      </w:pPr>
    </w:p>
    <w:p w:rsidR="00AA3494" w:rsidRDefault="00AA3494">
      <w:pPr>
        <w:pStyle w:val="a3"/>
        <w:spacing w:before="7"/>
        <w:rPr>
          <w:rFonts w:ascii="PT Astra Serif" w:hAnsi="PT Astra Serif"/>
        </w:rPr>
      </w:pPr>
    </w:p>
    <w:p w:rsidR="00AA3494" w:rsidRDefault="00AA3494">
      <w:pPr>
        <w:pStyle w:val="a3"/>
        <w:spacing w:before="7"/>
        <w:rPr>
          <w:rFonts w:ascii="PT Astra Serif" w:hAnsi="PT Astra Serif"/>
        </w:rPr>
      </w:pPr>
    </w:p>
    <w:p w:rsidR="00AA3494" w:rsidRDefault="00AA3494">
      <w:pPr>
        <w:pStyle w:val="a3"/>
        <w:spacing w:before="7"/>
        <w:rPr>
          <w:rFonts w:ascii="PT Astra Serif" w:hAnsi="PT Astra Serif"/>
        </w:rPr>
      </w:pPr>
    </w:p>
    <w:p w:rsidR="001C6AF4" w:rsidRPr="007C5AAB" w:rsidRDefault="001C6AF4">
      <w:pPr>
        <w:rPr>
          <w:rFonts w:ascii="PT Astra Serif" w:hAnsi="PT Astra Serif"/>
          <w:sz w:val="28"/>
          <w:szCs w:val="28"/>
        </w:rPr>
      </w:pPr>
    </w:p>
    <w:sectPr w:rsidR="001C6AF4" w:rsidRPr="007C5AAB" w:rsidSect="00B3468C">
      <w:pgSz w:w="11900" w:h="16840"/>
      <w:pgMar w:top="1134" w:right="1127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B5" w:rsidRDefault="008D56B5" w:rsidP="00443569">
      <w:r>
        <w:separator/>
      </w:r>
    </w:p>
  </w:endnote>
  <w:endnote w:type="continuationSeparator" w:id="0">
    <w:p w:rsidR="008D56B5" w:rsidRDefault="008D56B5" w:rsidP="0044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charset w:val="CC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B5" w:rsidRDefault="008D56B5" w:rsidP="00443569">
      <w:r>
        <w:separator/>
      </w:r>
    </w:p>
  </w:footnote>
  <w:footnote w:type="continuationSeparator" w:id="0">
    <w:p w:rsidR="008D56B5" w:rsidRDefault="008D56B5" w:rsidP="0044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0" w:rsidRDefault="00BE0C47" w:rsidP="00DF20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840" w:rsidRDefault="009F7A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17" w:rsidRPr="00A46E17" w:rsidRDefault="00A46E17" w:rsidP="00A46E17">
    <w:pPr>
      <w:pStyle w:val="a5"/>
      <w:jc w:val="right"/>
      <w:rPr>
        <w:rFonts w:ascii="PT Astra Serif" w:hAnsi="PT Astra Serif"/>
        <w:sz w:val="28"/>
        <w:szCs w:val="28"/>
      </w:rPr>
    </w:pPr>
    <w:r w:rsidRPr="00A46E17">
      <w:rPr>
        <w:rFonts w:ascii="PT Astra Serif" w:hAnsi="PT Astra Serif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F3" w:rsidRPr="006D06F3" w:rsidRDefault="00557004" w:rsidP="006D06F3">
    <w:pPr>
      <w:pStyle w:val="a5"/>
      <w:jc w:val="right"/>
      <w:rPr>
        <w:sz w:val="28"/>
        <w:szCs w:val="28"/>
      </w:rPr>
    </w:pPr>
    <w:r w:rsidRPr="006D06F3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7E6C"/>
    <w:multiLevelType w:val="multilevel"/>
    <w:tmpl w:val="98E27C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9A5DE0"/>
    <w:multiLevelType w:val="multilevel"/>
    <w:tmpl w:val="3C62D98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8255F6"/>
    <w:multiLevelType w:val="hybridMultilevel"/>
    <w:tmpl w:val="0FC8E97A"/>
    <w:lvl w:ilvl="0" w:tplc="8556AB6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64FD0"/>
    <w:multiLevelType w:val="hybridMultilevel"/>
    <w:tmpl w:val="B8784EE8"/>
    <w:lvl w:ilvl="0" w:tplc="52342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73514"/>
    <w:multiLevelType w:val="multilevel"/>
    <w:tmpl w:val="0EDEB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 w15:restartNumberingAfterBreak="0">
    <w:nsid w:val="49BB61B4"/>
    <w:multiLevelType w:val="multilevel"/>
    <w:tmpl w:val="AD84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6" w15:restartNumberingAfterBreak="0">
    <w:nsid w:val="51A15A6F"/>
    <w:multiLevelType w:val="hybridMultilevel"/>
    <w:tmpl w:val="C6CAB248"/>
    <w:lvl w:ilvl="0" w:tplc="20C8D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722267"/>
    <w:multiLevelType w:val="multilevel"/>
    <w:tmpl w:val="F412FA0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CFC6FB5"/>
    <w:multiLevelType w:val="multilevel"/>
    <w:tmpl w:val="6220E4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3C5C4D"/>
    <w:multiLevelType w:val="hybridMultilevel"/>
    <w:tmpl w:val="76B4402E"/>
    <w:lvl w:ilvl="0" w:tplc="87DECFE8">
      <w:start w:val="1"/>
      <w:numFmt w:val="decimal"/>
      <w:lvlText w:val="%1."/>
      <w:lvlJc w:val="left"/>
      <w:pPr>
        <w:ind w:left="117" w:hanging="334"/>
      </w:pPr>
      <w:rPr>
        <w:rFonts w:ascii="Arial" w:eastAsia="Arial" w:hAnsi="Arial" w:cs="Arial" w:hint="default"/>
        <w:spacing w:val="-7"/>
        <w:w w:val="101"/>
        <w:sz w:val="28"/>
        <w:szCs w:val="28"/>
        <w:lang w:val="ru-RU" w:eastAsia="ru-RU" w:bidi="ru-RU"/>
      </w:rPr>
    </w:lvl>
    <w:lvl w:ilvl="1" w:tplc="70DC4378">
      <w:numFmt w:val="bullet"/>
      <w:lvlText w:val="•"/>
      <w:lvlJc w:val="left"/>
      <w:pPr>
        <w:ind w:left="1188" w:hanging="334"/>
      </w:pPr>
      <w:rPr>
        <w:rFonts w:hint="default"/>
        <w:lang w:val="ru-RU" w:eastAsia="ru-RU" w:bidi="ru-RU"/>
      </w:rPr>
    </w:lvl>
    <w:lvl w:ilvl="2" w:tplc="A816D576">
      <w:numFmt w:val="bullet"/>
      <w:lvlText w:val="•"/>
      <w:lvlJc w:val="left"/>
      <w:pPr>
        <w:ind w:left="2256" w:hanging="334"/>
      </w:pPr>
      <w:rPr>
        <w:rFonts w:hint="default"/>
        <w:lang w:val="ru-RU" w:eastAsia="ru-RU" w:bidi="ru-RU"/>
      </w:rPr>
    </w:lvl>
    <w:lvl w:ilvl="3" w:tplc="9BC08E76">
      <w:numFmt w:val="bullet"/>
      <w:lvlText w:val="•"/>
      <w:lvlJc w:val="left"/>
      <w:pPr>
        <w:ind w:left="3324" w:hanging="334"/>
      </w:pPr>
      <w:rPr>
        <w:rFonts w:hint="default"/>
        <w:lang w:val="ru-RU" w:eastAsia="ru-RU" w:bidi="ru-RU"/>
      </w:rPr>
    </w:lvl>
    <w:lvl w:ilvl="4" w:tplc="ADDA204E">
      <w:numFmt w:val="bullet"/>
      <w:lvlText w:val="•"/>
      <w:lvlJc w:val="left"/>
      <w:pPr>
        <w:ind w:left="4392" w:hanging="334"/>
      </w:pPr>
      <w:rPr>
        <w:rFonts w:hint="default"/>
        <w:lang w:val="ru-RU" w:eastAsia="ru-RU" w:bidi="ru-RU"/>
      </w:rPr>
    </w:lvl>
    <w:lvl w:ilvl="5" w:tplc="B91C126C">
      <w:numFmt w:val="bullet"/>
      <w:lvlText w:val="•"/>
      <w:lvlJc w:val="left"/>
      <w:pPr>
        <w:ind w:left="5460" w:hanging="334"/>
      </w:pPr>
      <w:rPr>
        <w:rFonts w:hint="default"/>
        <w:lang w:val="ru-RU" w:eastAsia="ru-RU" w:bidi="ru-RU"/>
      </w:rPr>
    </w:lvl>
    <w:lvl w:ilvl="6" w:tplc="22E28390">
      <w:numFmt w:val="bullet"/>
      <w:lvlText w:val="•"/>
      <w:lvlJc w:val="left"/>
      <w:pPr>
        <w:ind w:left="6528" w:hanging="334"/>
      </w:pPr>
      <w:rPr>
        <w:rFonts w:hint="default"/>
        <w:lang w:val="ru-RU" w:eastAsia="ru-RU" w:bidi="ru-RU"/>
      </w:rPr>
    </w:lvl>
    <w:lvl w:ilvl="7" w:tplc="C27819A6">
      <w:numFmt w:val="bullet"/>
      <w:lvlText w:val="•"/>
      <w:lvlJc w:val="left"/>
      <w:pPr>
        <w:ind w:left="7596" w:hanging="334"/>
      </w:pPr>
      <w:rPr>
        <w:rFonts w:hint="default"/>
        <w:lang w:val="ru-RU" w:eastAsia="ru-RU" w:bidi="ru-RU"/>
      </w:rPr>
    </w:lvl>
    <w:lvl w:ilvl="8" w:tplc="7FC29FE8">
      <w:numFmt w:val="bullet"/>
      <w:lvlText w:val="•"/>
      <w:lvlJc w:val="left"/>
      <w:pPr>
        <w:ind w:left="8664" w:hanging="334"/>
      </w:pPr>
      <w:rPr>
        <w:rFonts w:hint="default"/>
        <w:lang w:val="ru-RU" w:eastAsia="ru-RU" w:bidi="ru-RU"/>
      </w:rPr>
    </w:lvl>
  </w:abstractNum>
  <w:abstractNum w:abstractNumId="10" w15:restartNumberingAfterBreak="0">
    <w:nsid w:val="62A92CE8"/>
    <w:multiLevelType w:val="multilevel"/>
    <w:tmpl w:val="126624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2D847CF"/>
    <w:multiLevelType w:val="multilevel"/>
    <w:tmpl w:val="1F94E3E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7AD10865"/>
    <w:multiLevelType w:val="multilevel"/>
    <w:tmpl w:val="A4E471DE"/>
    <w:lvl w:ilvl="0">
      <w:start w:val="1"/>
      <w:numFmt w:val="decimal"/>
      <w:lvlText w:val="%1."/>
      <w:lvlJc w:val="left"/>
      <w:pPr>
        <w:ind w:left="514" w:hanging="397"/>
      </w:pPr>
      <w:rPr>
        <w:rFonts w:ascii="Arial" w:eastAsia="Arial" w:hAnsi="Arial" w:cs="Arial" w:hint="default"/>
        <w:b/>
        <w:bCs/>
        <w:spacing w:val="0"/>
        <w:w w:val="99"/>
        <w:sz w:val="36"/>
        <w:szCs w:val="3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6" w:hanging="546"/>
      </w:pPr>
      <w:rPr>
        <w:rFonts w:ascii="Arial" w:eastAsia="Arial" w:hAnsi="Arial" w:cs="Arial" w:hint="default"/>
        <w:spacing w:val="-7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662" w:hanging="5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04" w:hanging="5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8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1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5" w:hanging="546"/>
      </w:pPr>
      <w:rPr>
        <w:rFonts w:hint="default"/>
        <w:lang w:val="ru-RU" w:eastAsia="ru-RU" w:bidi="ru-RU"/>
      </w:rPr>
    </w:lvl>
  </w:abstractNum>
  <w:abstractNum w:abstractNumId="13" w15:restartNumberingAfterBreak="0">
    <w:nsid w:val="7F8E3E55"/>
    <w:multiLevelType w:val="multilevel"/>
    <w:tmpl w:val="EF6480C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3A58"/>
    <w:rsid w:val="00003BDE"/>
    <w:rsid w:val="0002323C"/>
    <w:rsid w:val="0003541F"/>
    <w:rsid w:val="00052F78"/>
    <w:rsid w:val="00060618"/>
    <w:rsid w:val="00091493"/>
    <w:rsid w:val="000F681A"/>
    <w:rsid w:val="000F7ED9"/>
    <w:rsid w:val="001008B7"/>
    <w:rsid w:val="00131D23"/>
    <w:rsid w:val="0014027A"/>
    <w:rsid w:val="00146EDF"/>
    <w:rsid w:val="0015682A"/>
    <w:rsid w:val="00160815"/>
    <w:rsid w:val="00164D0F"/>
    <w:rsid w:val="00176B32"/>
    <w:rsid w:val="00184D0E"/>
    <w:rsid w:val="001B54DB"/>
    <w:rsid w:val="001C6AF4"/>
    <w:rsid w:val="001C6B49"/>
    <w:rsid w:val="001E171D"/>
    <w:rsid w:val="001E702F"/>
    <w:rsid w:val="002013EC"/>
    <w:rsid w:val="00226CD9"/>
    <w:rsid w:val="00227285"/>
    <w:rsid w:val="002323CA"/>
    <w:rsid w:val="002571EF"/>
    <w:rsid w:val="00274D77"/>
    <w:rsid w:val="00291675"/>
    <w:rsid w:val="00292610"/>
    <w:rsid w:val="002E78B7"/>
    <w:rsid w:val="002F3D63"/>
    <w:rsid w:val="003033AD"/>
    <w:rsid w:val="0031478A"/>
    <w:rsid w:val="00362276"/>
    <w:rsid w:val="003628CF"/>
    <w:rsid w:val="003A2010"/>
    <w:rsid w:val="003D4EEB"/>
    <w:rsid w:val="00407F74"/>
    <w:rsid w:val="00412ED1"/>
    <w:rsid w:val="004170A2"/>
    <w:rsid w:val="00432A00"/>
    <w:rsid w:val="00443569"/>
    <w:rsid w:val="00466684"/>
    <w:rsid w:val="00481BDC"/>
    <w:rsid w:val="00487C9B"/>
    <w:rsid w:val="004A7B9C"/>
    <w:rsid w:val="004B3FE5"/>
    <w:rsid w:val="004B74EF"/>
    <w:rsid w:val="004D0AF1"/>
    <w:rsid w:val="004E6259"/>
    <w:rsid w:val="004F51D1"/>
    <w:rsid w:val="00506427"/>
    <w:rsid w:val="0051191A"/>
    <w:rsid w:val="005169E6"/>
    <w:rsid w:val="0053250A"/>
    <w:rsid w:val="00544D8E"/>
    <w:rsid w:val="005501A9"/>
    <w:rsid w:val="00553763"/>
    <w:rsid w:val="00557004"/>
    <w:rsid w:val="00576164"/>
    <w:rsid w:val="00587D9A"/>
    <w:rsid w:val="005A09CB"/>
    <w:rsid w:val="005A6A30"/>
    <w:rsid w:val="005C0C1B"/>
    <w:rsid w:val="005C3EFF"/>
    <w:rsid w:val="005D375A"/>
    <w:rsid w:val="005F60B3"/>
    <w:rsid w:val="006972E6"/>
    <w:rsid w:val="006B1578"/>
    <w:rsid w:val="006D4384"/>
    <w:rsid w:val="007238C3"/>
    <w:rsid w:val="007672A1"/>
    <w:rsid w:val="00792880"/>
    <w:rsid w:val="007B2405"/>
    <w:rsid w:val="007B2D18"/>
    <w:rsid w:val="007C5AAB"/>
    <w:rsid w:val="007C748B"/>
    <w:rsid w:val="00801970"/>
    <w:rsid w:val="00803311"/>
    <w:rsid w:val="0083040A"/>
    <w:rsid w:val="00831ACE"/>
    <w:rsid w:val="008327C6"/>
    <w:rsid w:val="008742AB"/>
    <w:rsid w:val="00884FEC"/>
    <w:rsid w:val="008A3857"/>
    <w:rsid w:val="008B1BE4"/>
    <w:rsid w:val="008D56B5"/>
    <w:rsid w:val="008D7C6E"/>
    <w:rsid w:val="008E3F2E"/>
    <w:rsid w:val="00904626"/>
    <w:rsid w:val="009124B8"/>
    <w:rsid w:val="00980495"/>
    <w:rsid w:val="00980600"/>
    <w:rsid w:val="00990B60"/>
    <w:rsid w:val="009C3A58"/>
    <w:rsid w:val="009D4B11"/>
    <w:rsid w:val="009F7AA0"/>
    <w:rsid w:val="00A0770E"/>
    <w:rsid w:val="00A3039C"/>
    <w:rsid w:val="00A35333"/>
    <w:rsid w:val="00A46E17"/>
    <w:rsid w:val="00A559FE"/>
    <w:rsid w:val="00A6361B"/>
    <w:rsid w:val="00A73A81"/>
    <w:rsid w:val="00A73BFC"/>
    <w:rsid w:val="00A76439"/>
    <w:rsid w:val="00AA3338"/>
    <w:rsid w:val="00AA3494"/>
    <w:rsid w:val="00AA4DC8"/>
    <w:rsid w:val="00AF1285"/>
    <w:rsid w:val="00B06091"/>
    <w:rsid w:val="00B11473"/>
    <w:rsid w:val="00B146A2"/>
    <w:rsid w:val="00B207CD"/>
    <w:rsid w:val="00B3338C"/>
    <w:rsid w:val="00B3468C"/>
    <w:rsid w:val="00B51BAB"/>
    <w:rsid w:val="00BA33BB"/>
    <w:rsid w:val="00BB4E87"/>
    <w:rsid w:val="00BB71D2"/>
    <w:rsid w:val="00BE0C47"/>
    <w:rsid w:val="00BE14C5"/>
    <w:rsid w:val="00C25835"/>
    <w:rsid w:val="00C608D9"/>
    <w:rsid w:val="00C616A1"/>
    <w:rsid w:val="00CA4ED6"/>
    <w:rsid w:val="00CB0CCE"/>
    <w:rsid w:val="00CD21AB"/>
    <w:rsid w:val="00CD4663"/>
    <w:rsid w:val="00D53C12"/>
    <w:rsid w:val="00D57080"/>
    <w:rsid w:val="00D768D6"/>
    <w:rsid w:val="00DC1C5C"/>
    <w:rsid w:val="00DD7672"/>
    <w:rsid w:val="00DD76F5"/>
    <w:rsid w:val="00DF4123"/>
    <w:rsid w:val="00E402B5"/>
    <w:rsid w:val="00E446A2"/>
    <w:rsid w:val="00E500FD"/>
    <w:rsid w:val="00E63801"/>
    <w:rsid w:val="00E741F8"/>
    <w:rsid w:val="00E86D49"/>
    <w:rsid w:val="00EE1A27"/>
    <w:rsid w:val="00F313C6"/>
    <w:rsid w:val="00F45E77"/>
    <w:rsid w:val="00F4709C"/>
    <w:rsid w:val="00F60FA8"/>
    <w:rsid w:val="00F6548F"/>
    <w:rsid w:val="00F808D3"/>
    <w:rsid w:val="00F80930"/>
    <w:rsid w:val="00F879B3"/>
    <w:rsid w:val="00FA5EDA"/>
    <w:rsid w:val="00FB2506"/>
    <w:rsid w:val="00FD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23B21-4E20-4AFA-86D5-9E1688AB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C47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BE0C47"/>
    <w:pPr>
      <w:ind w:left="117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C47"/>
    <w:rPr>
      <w:sz w:val="28"/>
      <w:szCs w:val="28"/>
    </w:rPr>
  </w:style>
  <w:style w:type="paragraph" w:styleId="a4">
    <w:name w:val="List Paragraph"/>
    <w:basedOn w:val="a"/>
    <w:uiPriority w:val="1"/>
    <w:qFormat/>
    <w:rsid w:val="00BE0C47"/>
    <w:pPr>
      <w:ind w:left="117" w:right="394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BE0C47"/>
  </w:style>
  <w:style w:type="paragraph" w:styleId="a5">
    <w:name w:val="header"/>
    <w:basedOn w:val="a"/>
    <w:link w:val="a6"/>
    <w:uiPriority w:val="99"/>
    <w:rsid w:val="00B51BAB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B51B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B51BAB"/>
  </w:style>
  <w:style w:type="paragraph" w:styleId="a8">
    <w:name w:val="footer"/>
    <w:basedOn w:val="a"/>
    <w:link w:val="a9"/>
    <w:uiPriority w:val="99"/>
    <w:unhideWhenUsed/>
    <w:rsid w:val="00443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569"/>
    <w:rPr>
      <w:rFonts w:ascii="Arial" w:eastAsia="Arial" w:hAnsi="Arial" w:cs="Arial"/>
      <w:lang w:val="ru-RU" w:eastAsia="ru-RU" w:bidi="ru-RU"/>
    </w:rPr>
  </w:style>
  <w:style w:type="paragraph" w:customStyle="1" w:styleId="Textbody">
    <w:name w:val="Text body"/>
    <w:basedOn w:val="a"/>
    <w:rsid w:val="00803311"/>
    <w:pPr>
      <w:suppressLineNumbers/>
      <w:suppressAutoHyphens/>
      <w:autoSpaceDE/>
      <w:ind w:firstLine="709"/>
      <w:textAlignment w:val="baseline"/>
    </w:pPr>
    <w:rPr>
      <w:rFonts w:eastAsia="Times New Roman" w:cs="Tahoma"/>
      <w:kern w:val="3"/>
      <w:sz w:val="21"/>
      <w:szCs w:val="24"/>
      <w:lang w:bidi="ar-SA"/>
    </w:rPr>
  </w:style>
  <w:style w:type="character" w:customStyle="1" w:styleId="aa">
    <w:name w:val="Гипертекстовая ссылка"/>
    <w:rsid w:val="00803311"/>
  </w:style>
  <w:style w:type="character" w:customStyle="1" w:styleId="30">
    <w:name w:val="Заголовок 3 Знак"/>
    <w:basedOn w:val="a0"/>
    <w:link w:val="3"/>
    <w:uiPriority w:val="9"/>
    <w:semiHidden/>
    <w:rsid w:val="00506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b">
    <w:name w:val="Table Grid"/>
    <w:basedOn w:val="a1"/>
    <w:uiPriority w:val="39"/>
    <w:rsid w:val="0051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34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3494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AB04FFC37F15BE886FC5E628CF4C31BB1C3168BA7A6CD4C85983D1FAAZFF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B04FFC37F15BE886FC5E628CF4C31BB2CB1484ABA9CD4C85983D1FAAZFF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B04FFC37F15BE886FC5E628CF4C31BB2CA1384A3AFCD4C85983D1FAAZFF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И. Дробыш</dc:creator>
  <cp:lastModifiedBy>Секретарь</cp:lastModifiedBy>
  <cp:revision>5</cp:revision>
  <cp:lastPrinted>2020-09-02T08:39:00Z</cp:lastPrinted>
  <dcterms:created xsi:type="dcterms:W3CDTF">2020-10-05T06:23:00Z</dcterms:created>
  <dcterms:modified xsi:type="dcterms:W3CDTF">2020-10-06T06:44:00Z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2020-03-12T00:00:00Z</vt:filetime>
  </property>
</Properties>
</file>